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85182" w14:textId="77777777" w:rsidR="00703EB3" w:rsidRDefault="00703EB3">
      <w:pPr>
        <w:pStyle w:val="aff8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05"/>
        <w:gridCol w:w="2521"/>
      </w:tblGrid>
      <w:tr w:rsidR="00703EB3" w14:paraId="42527130" w14:textId="77777777">
        <w:trPr>
          <w:trHeight w:val="850"/>
        </w:trPr>
        <w:tc>
          <w:tcPr>
            <w:tcW w:w="3677" w:type="pct"/>
          </w:tcPr>
          <w:p w14:paraId="690B9FD2" w14:textId="77777777" w:rsidR="00703EB3" w:rsidRDefault="00703EB3">
            <w:pPr>
              <w:pStyle w:val="122"/>
            </w:pPr>
          </w:p>
        </w:tc>
        <w:tc>
          <w:tcPr>
            <w:tcW w:w="1323" w:type="pct"/>
          </w:tcPr>
          <w:p w14:paraId="7DFF32F2" w14:textId="77777777" w:rsidR="00703EB3" w:rsidRDefault="00703EB3"/>
        </w:tc>
      </w:tr>
      <w:tr w:rsidR="00703EB3" w14:paraId="39C3AAA6" w14:textId="77777777">
        <w:trPr>
          <w:trHeight w:val="397"/>
        </w:trPr>
        <w:tc>
          <w:tcPr>
            <w:tcW w:w="3677" w:type="pct"/>
          </w:tcPr>
          <w:p w14:paraId="6FCD2144" w14:textId="77777777" w:rsidR="00703EB3" w:rsidRDefault="00703EB3">
            <w:pPr>
              <w:pStyle w:val="122"/>
            </w:pPr>
          </w:p>
        </w:tc>
        <w:tc>
          <w:tcPr>
            <w:tcW w:w="1323" w:type="pct"/>
          </w:tcPr>
          <w:p w14:paraId="2B821DF3" w14:textId="77777777" w:rsidR="00703EB3" w:rsidRDefault="00703EB3"/>
        </w:tc>
      </w:tr>
      <w:tr w:rsidR="00703EB3" w14:paraId="37DB79B9" w14:textId="77777777">
        <w:trPr>
          <w:trHeight w:val="443"/>
        </w:trPr>
        <w:tc>
          <w:tcPr>
            <w:tcW w:w="5000" w:type="pct"/>
            <w:gridSpan w:val="2"/>
          </w:tcPr>
          <w:p w14:paraId="22768510" w14:textId="77777777" w:rsidR="00703EB3" w:rsidRDefault="00703EB3">
            <w:pPr>
              <w:pStyle w:val="122"/>
            </w:pPr>
          </w:p>
        </w:tc>
      </w:tr>
      <w:tr w:rsidR="00703EB3" w14:paraId="2A72D874" w14:textId="77777777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79D98FE9" w14:textId="77777777" w:rsidR="00703EB3" w:rsidRDefault="00703EB3">
            <w:pPr>
              <w:pStyle w:val="140"/>
            </w:pPr>
          </w:p>
        </w:tc>
      </w:tr>
      <w:tr w:rsidR="00703EB3" w14:paraId="35EA08FF" w14:textId="77777777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12E6A8E5" w14:textId="77777777" w:rsidR="00703EB3" w:rsidRDefault="00703EB3">
            <w:pPr>
              <w:pStyle w:val="140"/>
            </w:pPr>
          </w:p>
        </w:tc>
      </w:tr>
      <w:tr w:rsidR="00703EB3" w14:paraId="250D797F" w14:textId="77777777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6E67F421" w14:textId="77777777" w:rsidR="00703EB3" w:rsidRDefault="00703EB3">
            <w:pPr>
              <w:pStyle w:val="140"/>
            </w:pPr>
          </w:p>
        </w:tc>
      </w:tr>
      <w:tr w:rsidR="00703EB3" w14:paraId="7D983A38" w14:textId="77777777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10FAB902" w14:textId="77777777" w:rsidR="00703EB3" w:rsidRDefault="00703EB3">
            <w:pPr>
              <w:pStyle w:val="140"/>
            </w:pPr>
          </w:p>
        </w:tc>
      </w:tr>
      <w:tr w:rsidR="00703EB3" w14:paraId="63D76D73" w14:textId="77777777">
        <w:trPr>
          <w:trHeight w:val="1882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53FE74E6" w14:textId="77777777" w:rsidR="00703EB3" w:rsidRDefault="00000000">
            <w:pPr>
              <w:pStyle w:val="141"/>
            </w:pPr>
            <w:r>
              <w:t>Государственная информационная система</w:t>
            </w:r>
            <w:r>
              <w:br/>
              <w:t>обязательного медицинского страхования</w:t>
            </w:r>
            <w:r>
              <w:br/>
              <w:t>ГИС ОМС</w:t>
            </w:r>
          </w:p>
        </w:tc>
      </w:tr>
      <w:tr w:rsidR="00703EB3" w14:paraId="3DBF3914" w14:textId="77777777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5A8EC312" w14:textId="77777777" w:rsidR="00703EB3" w:rsidRDefault="00000000">
            <w:pPr>
              <w:pStyle w:val="141"/>
            </w:pPr>
            <w:r>
              <w:t>ФЕДЕРАЛЬНЫЙ ЕДИНЫЙ РЕГИСТР</w:t>
            </w:r>
          </w:p>
          <w:p w14:paraId="31DE71C4" w14:textId="77777777" w:rsidR="00703EB3" w:rsidRDefault="00000000">
            <w:pPr>
              <w:pStyle w:val="141"/>
            </w:pPr>
            <w:r>
              <w:t>ЗАСТРАХОВАННЫХ ЛИЦ ГИС ОМС</w:t>
            </w:r>
          </w:p>
        </w:tc>
      </w:tr>
      <w:tr w:rsidR="00703EB3" w14:paraId="7B581B6C" w14:textId="77777777">
        <w:trPr>
          <w:trHeight w:val="630"/>
        </w:trPr>
        <w:tc>
          <w:tcPr>
            <w:tcW w:w="5000" w:type="pct"/>
            <w:gridSpan w:val="2"/>
            <w:vAlign w:val="center"/>
          </w:tcPr>
          <w:p w14:paraId="6BFD9C0A" w14:textId="77777777" w:rsidR="00703EB3" w:rsidRDefault="00000000">
            <w:pPr>
              <w:pStyle w:val="140"/>
              <w:rPr>
                <w:rFonts w:asciiTheme="minorHAnsi" w:hAnsiTheme="minorHAnsi"/>
              </w:rPr>
            </w:pPr>
            <w:r>
              <w:t>Аутентификация и авторизация с использованием Platform V IAM ЕЦП «</w:t>
            </w:r>
            <w:proofErr w:type="spellStart"/>
            <w:r>
              <w:t>ГосТех</w:t>
            </w:r>
            <w:proofErr w:type="spellEnd"/>
            <w:r>
              <w:t>» (IAM)</w:t>
            </w:r>
          </w:p>
        </w:tc>
      </w:tr>
      <w:tr w:rsidR="00703EB3" w14:paraId="78418A51" w14:textId="77777777">
        <w:trPr>
          <w:trHeight w:val="454"/>
        </w:trPr>
        <w:tc>
          <w:tcPr>
            <w:tcW w:w="5000" w:type="pct"/>
            <w:gridSpan w:val="2"/>
            <w:vAlign w:val="center"/>
          </w:tcPr>
          <w:p w14:paraId="7E20FEBC" w14:textId="77777777" w:rsidR="00703EB3" w:rsidRDefault="00703EB3">
            <w:pPr>
              <w:pStyle w:val="140"/>
            </w:pPr>
          </w:p>
          <w:p w14:paraId="52D95FEB" w14:textId="77777777" w:rsidR="00703EB3" w:rsidRDefault="00000000">
            <w:pPr>
              <w:pStyle w:val="140"/>
            </w:pPr>
            <w:r>
              <w:t xml:space="preserve">Листов: </w:t>
            </w:r>
            <w:fldSimple w:instr=" NUMPAGES   \* MERGEFORMAT ">
              <w:r w:rsidR="00703EB3">
                <w:t>7</w:t>
              </w:r>
            </w:fldSimple>
          </w:p>
        </w:tc>
      </w:tr>
      <w:tr w:rsidR="00703EB3" w14:paraId="71B92FDA" w14:textId="77777777">
        <w:trPr>
          <w:trHeight w:val="454"/>
        </w:trPr>
        <w:sdt>
          <w:sdtPr>
            <w:alias w:val="Примечания"/>
            <w:id w:val="990829268"/>
            <w:placeholder>
              <w:docPart w:val="B79ABCFD151841EBA2128D1EA8964271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Content>
            <w:tc>
              <w:tcPr>
                <w:tcW w:w="5000" w:type="pct"/>
                <w:gridSpan w:val="2"/>
                <w:vAlign w:val="center"/>
              </w:tcPr>
              <w:p w14:paraId="05643E5D" w14:textId="73D5395C" w:rsidR="00703EB3" w:rsidRDefault="00000000">
                <w:pPr>
                  <w:pStyle w:val="140"/>
                </w:pPr>
                <w:proofErr w:type="spellStart"/>
                <w:r>
                  <w:rPr>
                    <w:lang w:val="en-US"/>
                  </w:rPr>
                  <w:t>версия</w:t>
                </w:r>
                <w:proofErr w:type="spellEnd"/>
                <w:r>
                  <w:rPr>
                    <w:lang w:val="en-US"/>
                  </w:rPr>
                  <w:t xml:space="preserve"> 1.0</w:t>
                </w:r>
                <w:r w:rsidR="00D61374">
                  <w:t>3</w:t>
                </w:r>
              </w:p>
            </w:tc>
          </w:sdtContent>
        </w:sdt>
      </w:tr>
      <w:tr w:rsidR="00703EB3" w14:paraId="53DDD002" w14:textId="77777777">
        <w:trPr>
          <w:trHeight w:val="454"/>
        </w:trPr>
        <w:tc>
          <w:tcPr>
            <w:tcW w:w="5000" w:type="pct"/>
            <w:gridSpan w:val="2"/>
            <w:vAlign w:val="center"/>
          </w:tcPr>
          <w:p w14:paraId="686DB5A1" w14:textId="77777777" w:rsidR="00703EB3" w:rsidRDefault="00703EB3">
            <w:pPr>
              <w:pStyle w:val="140"/>
            </w:pPr>
          </w:p>
        </w:tc>
      </w:tr>
    </w:tbl>
    <w:p w14:paraId="7F81B37D" w14:textId="77777777" w:rsidR="00703EB3" w:rsidRDefault="00703EB3">
      <w:pPr>
        <w:pStyle w:val="140"/>
      </w:pPr>
    </w:p>
    <w:p w14:paraId="2DCFCFA7" w14:textId="77777777" w:rsidR="00703EB3" w:rsidRDefault="00703EB3">
      <w:pPr>
        <w:pStyle w:val="140"/>
        <w:tabs>
          <w:tab w:val="left" w:pos="6474"/>
        </w:tabs>
        <w:jc w:val="left"/>
      </w:pPr>
    </w:p>
    <w:p w14:paraId="185DFC48" w14:textId="77777777" w:rsidR="00703EB3" w:rsidRDefault="00703EB3">
      <w:pPr>
        <w:pStyle w:val="140"/>
        <w:tabs>
          <w:tab w:val="left" w:pos="6474"/>
        </w:tabs>
        <w:jc w:val="left"/>
      </w:pPr>
    </w:p>
    <w:p w14:paraId="68A41BFD" w14:textId="77777777" w:rsidR="00703EB3" w:rsidRDefault="00703EB3">
      <w:pPr>
        <w:pStyle w:val="140"/>
        <w:tabs>
          <w:tab w:val="left" w:pos="6474"/>
        </w:tabs>
        <w:jc w:val="left"/>
      </w:pPr>
    </w:p>
    <w:p w14:paraId="7AD29DD6" w14:textId="77777777" w:rsidR="00703EB3" w:rsidRDefault="00703EB3">
      <w:pPr>
        <w:pStyle w:val="140"/>
      </w:pPr>
    </w:p>
    <w:p w14:paraId="7CFE0E47" w14:textId="77777777" w:rsidR="00703EB3" w:rsidRDefault="00703EB3">
      <w:pPr>
        <w:pStyle w:val="140"/>
      </w:pPr>
    </w:p>
    <w:p w14:paraId="3976BD98" w14:textId="77777777" w:rsidR="00703EB3" w:rsidRDefault="00703EB3">
      <w:pPr>
        <w:pStyle w:val="140"/>
      </w:pPr>
    </w:p>
    <w:p w14:paraId="1B54372E" w14:textId="77777777" w:rsidR="00703EB3" w:rsidRDefault="00703EB3">
      <w:pPr>
        <w:pStyle w:val="140"/>
      </w:pPr>
    </w:p>
    <w:p w14:paraId="08D593B7" w14:textId="77777777" w:rsidR="00703EB3" w:rsidRDefault="00703EB3">
      <w:pPr>
        <w:pStyle w:val="140"/>
      </w:pPr>
    </w:p>
    <w:p w14:paraId="04908935" w14:textId="77777777" w:rsidR="00703EB3" w:rsidRDefault="00703EB3">
      <w:pPr>
        <w:pStyle w:val="140"/>
      </w:pPr>
    </w:p>
    <w:p w14:paraId="37EC72CC" w14:textId="77777777" w:rsidR="00703EB3" w:rsidRDefault="00000000">
      <w:pPr>
        <w:pStyle w:val="140"/>
        <w:sectPr w:rsidR="00703EB3"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6" w:h="16838"/>
          <w:pgMar w:top="993" w:right="849" w:bottom="851" w:left="1531" w:header="624" w:footer="567" w:gutter="0"/>
          <w:cols w:space="708"/>
          <w:titlePg/>
          <w:docGrid w:linePitch="360"/>
        </w:sectPr>
      </w:pPr>
      <w:r>
        <w:t>2025</w:t>
      </w:r>
    </w:p>
    <w:p w14:paraId="04FCCCF6" w14:textId="77777777" w:rsidR="00703EB3" w:rsidRDefault="00000000">
      <w:pPr>
        <w:pStyle w:val="0"/>
      </w:pPr>
      <w:r>
        <w:lastRenderedPageBreak/>
        <w:t>Содержание</w:t>
      </w:r>
    </w:p>
    <w:bookmarkStart w:id="4" w:name="_Toc153297839"/>
    <w:bookmarkStart w:id="5" w:name="_Toc153375574"/>
    <w:p w14:paraId="714FAC77" w14:textId="77777777" w:rsidR="00703EB3" w:rsidRDefault="00000000">
      <w:pPr>
        <w:pStyle w:val="16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r>
        <w:rPr>
          <w:rFonts w:ascii="Arial" w:hAnsi="Arial"/>
          <w:iCs/>
          <w:color w:val="404040" w:themeColor="text1" w:themeTint="BF"/>
          <w:sz w:val="20"/>
          <w:szCs w:val="22"/>
        </w:rPr>
        <w:fldChar w:fldCharType="begin"/>
      </w:r>
      <w:r>
        <w:rPr>
          <w:rFonts w:ascii="Arial" w:hAnsi="Arial"/>
          <w:iCs/>
          <w:color w:val="404040" w:themeColor="text1" w:themeTint="BF"/>
          <w:sz w:val="20"/>
          <w:szCs w:val="22"/>
        </w:rPr>
        <w:instrText xml:space="preserve"> TOC \o "1-3" \h \z \u </w:instrText>
      </w:r>
      <w:r>
        <w:rPr>
          <w:rFonts w:ascii="Arial" w:hAnsi="Arial"/>
          <w:iCs/>
          <w:color w:val="404040" w:themeColor="text1" w:themeTint="BF"/>
          <w:sz w:val="20"/>
          <w:szCs w:val="22"/>
        </w:rPr>
        <w:fldChar w:fldCharType="separate"/>
      </w:r>
      <w:hyperlink w:anchor="_Toc204272941" w:history="1">
        <w:r w:rsidR="00703EB3">
          <w:rPr>
            <w:rStyle w:val="a7"/>
          </w:rPr>
          <w:t>Определения, обозначения и сокращения</w:t>
        </w:r>
        <w:r w:rsidR="00703EB3">
          <w:tab/>
        </w:r>
        <w:r w:rsidR="00703EB3">
          <w:fldChar w:fldCharType="begin"/>
        </w:r>
        <w:r w:rsidR="00703EB3">
          <w:instrText xml:space="preserve"> PAGEREF _Toc204272941 \h </w:instrText>
        </w:r>
        <w:r w:rsidR="00703EB3">
          <w:fldChar w:fldCharType="separate"/>
        </w:r>
        <w:r w:rsidR="00703EB3">
          <w:t>3</w:t>
        </w:r>
        <w:r w:rsidR="00703EB3">
          <w:fldChar w:fldCharType="end"/>
        </w:r>
      </w:hyperlink>
    </w:p>
    <w:p w14:paraId="18984CCA" w14:textId="77777777" w:rsidR="00703EB3" w:rsidRDefault="00703EB3">
      <w:pPr>
        <w:pStyle w:val="16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04272942" w:history="1">
        <w:r>
          <w:rPr>
            <w:rStyle w:val="a7"/>
          </w:rPr>
          <w:t>Аннотоция</w:t>
        </w:r>
        <w:r>
          <w:tab/>
        </w:r>
        <w:r>
          <w:fldChar w:fldCharType="begin"/>
        </w:r>
        <w:r>
          <w:instrText xml:space="preserve"> PAGEREF _Toc204272942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25C6A917" w14:textId="77777777" w:rsidR="00703EB3" w:rsidRDefault="00703EB3">
      <w:pPr>
        <w:pStyle w:val="16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04272943" w:history="1">
        <w:r>
          <w:rPr>
            <w:rStyle w:val="a7"/>
          </w:rPr>
          <w:t>1 Авторизация и аутентификация</w:t>
        </w:r>
        <w:r>
          <w:tab/>
        </w:r>
        <w:r>
          <w:fldChar w:fldCharType="begin"/>
        </w:r>
        <w:r>
          <w:instrText xml:space="preserve"> PAGEREF _Toc204272943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151AAAD" w14:textId="77777777" w:rsidR="00703EB3" w:rsidRDefault="00703EB3">
      <w:pPr>
        <w:pStyle w:val="22"/>
        <w:tabs>
          <w:tab w:val="right" w:leader="dot" w:pos="9627"/>
        </w:tabs>
        <w:rPr>
          <w:rFonts w:asciiTheme="minorHAnsi" w:eastAsiaTheme="minorEastAsia" w:hAnsiTheme="minorHAnsi" w:cstheme="minorBidi"/>
          <w:kern w:val="2"/>
          <w:szCs w:val="24"/>
          <w:lang w:val="ru-RU" w:eastAsia="ru-RU"/>
          <w14:ligatures w14:val="standardContextual"/>
        </w:rPr>
      </w:pPr>
      <w:hyperlink w:anchor="_Toc204272944" w:history="1">
        <w:r>
          <w:rPr>
            <w:rStyle w:val="a7"/>
          </w:rPr>
          <w:t>1.1 Диаграмма процесса авторизации</w:t>
        </w:r>
        <w:r>
          <w:tab/>
        </w:r>
        <w:r>
          <w:fldChar w:fldCharType="begin"/>
        </w:r>
        <w:r>
          <w:instrText xml:space="preserve"> PAGEREF _Toc204272944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450D8816" w14:textId="77777777" w:rsidR="00703EB3" w:rsidRDefault="00703EB3">
      <w:pPr>
        <w:pStyle w:val="22"/>
        <w:tabs>
          <w:tab w:val="right" w:leader="dot" w:pos="9627"/>
        </w:tabs>
        <w:rPr>
          <w:rFonts w:asciiTheme="minorHAnsi" w:eastAsiaTheme="minorEastAsia" w:hAnsiTheme="minorHAnsi" w:cstheme="minorBidi"/>
          <w:kern w:val="2"/>
          <w:szCs w:val="24"/>
          <w:lang w:val="ru-RU" w:eastAsia="ru-RU"/>
          <w14:ligatures w14:val="standardContextual"/>
        </w:rPr>
      </w:pPr>
      <w:hyperlink w:anchor="_Toc204272945" w:history="1">
        <w:r>
          <w:rPr>
            <w:rStyle w:val="a7"/>
          </w:rPr>
          <w:t>1.2 Основные шаги реализации</w:t>
        </w:r>
        <w:r>
          <w:tab/>
        </w:r>
        <w:r>
          <w:fldChar w:fldCharType="begin"/>
        </w:r>
        <w:r>
          <w:instrText xml:space="preserve"> PAGEREF _Toc204272945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332A9AA5" w14:textId="77777777" w:rsidR="00703EB3" w:rsidRDefault="00703EB3">
      <w:pPr>
        <w:pStyle w:val="22"/>
        <w:tabs>
          <w:tab w:val="right" w:leader="dot" w:pos="9627"/>
        </w:tabs>
        <w:rPr>
          <w:rFonts w:asciiTheme="minorHAnsi" w:eastAsiaTheme="minorEastAsia" w:hAnsiTheme="minorHAnsi" w:cstheme="minorBidi"/>
          <w:kern w:val="2"/>
          <w:szCs w:val="24"/>
          <w:lang w:val="ru-RU" w:eastAsia="ru-RU"/>
          <w14:ligatures w14:val="standardContextual"/>
        </w:rPr>
      </w:pPr>
      <w:hyperlink w:anchor="_Toc204272946" w:history="1">
        <w:r>
          <w:rPr>
            <w:rStyle w:val="a7"/>
          </w:rPr>
          <w:t>1.3 Получение токена авторизации</w:t>
        </w:r>
        <w:r>
          <w:tab/>
        </w:r>
        <w:r>
          <w:fldChar w:fldCharType="begin"/>
        </w:r>
        <w:r>
          <w:instrText xml:space="preserve"> PAGEREF _Toc204272946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047B7FF1" w14:textId="77777777" w:rsidR="00703EB3" w:rsidRDefault="00703EB3">
      <w:pPr>
        <w:pStyle w:val="22"/>
        <w:tabs>
          <w:tab w:val="right" w:leader="dot" w:pos="9627"/>
        </w:tabs>
        <w:rPr>
          <w:rFonts w:asciiTheme="minorHAnsi" w:eastAsiaTheme="minorEastAsia" w:hAnsiTheme="minorHAnsi" w:cstheme="minorBidi"/>
          <w:kern w:val="2"/>
          <w:szCs w:val="24"/>
          <w:lang w:val="ru-RU" w:eastAsia="ru-RU"/>
          <w14:ligatures w14:val="standardContextual"/>
        </w:rPr>
      </w:pPr>
      <w:hyperlink w:anchor="_Toc204272947" w:history="1">
        <w:r>
          <w:rPr>
            <w:rStyle w:val="a7"/>
          </w:rPr>
          <w:t>1.4 Обновление токена авторизации</w:t>
        </w:r>
        <w:r>
          <w:tab/>
        </w:r>
        <w:r>
          <w:fldChar w:fldCharType="begin"/>
        </w:r>
        <w:r>
          <w:instrText xml:space="preserve"> PAGEREF _Toc204272947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10E7E56B" w14:textId="77777777" w:rsidR="00703EB3" w:rsidRDefault="00703EB3">
      <w:pPr>
        <w:pStyle w:val="22"/>
        <w:tabs>
          <w:tab w:val="right" w:leader="dot" w:pos="9627"/>
        </w:tabs>
        <w:rPr>
          <w:rFonts w:asciiTheme="minorHAnsi" w:eastAsiaTheme="minorEastAsia" w:hAnsiTheme="minorHAnsi" w:cstheme="minorBidi"/>
          <w:kern w:val="2"/>
          <w:szCs w:val="24"/>
          <w:lang w:val="ru-RU" w:eastAsia="ru-RU"/>
          <w14:ligatures w14:val="standardContextual"/>
        </w:rPr>
      </w:pPr>
      <w:hyperlink w:anchor="_Toc204272948" w:history="1">
        <w:r>
          <w:rPr>
            <w:rStyle w:val="a7"/>
          </w:rPr>
          <w:t>1.5 Использование токена авторизации</w:t>
        </w:r>
        <w:r>
          <w:tab/>
        </w:r>
        <w:r>
          <w:fldChar w:fldCharType="begin"/>
        </w:r>
        <w:r>
          <w:instrText xml:space="preserve"> PAGEREF _Toc204272948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B58FB6F" w14:textId="77777777" w:rsidR="00703EB3" w:rsidRDefault="00703EB3">
      <w:pPr>
        <w:pStyle w:val="16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04272949" w:history="1">
        <w:r>
          <w:rPr>
            <w:rStyle w:val="a7"/>
          </w:rPr>
          <w:t>Список изменений</w:t>
        </w:r>
        <w:r>
          <w:tab/>
        </w:r>
        <w:r>
          <w:fldChar w:fldCharType="begin"/>
        </w:r>
        <w:r>
          <w:instrText xml:space="preserve"> PAGEREF _Toc204272949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0FB2A8B2" w14:textId="77777777" w:rsidR="00703EB3" w:rsidRDefault="00000000">
      <w:pPr>
        <w:pStyle w:val="00"/>
      </w:pPr>
      <w:r>
        <w:rPr>
          <w:rFonts w:ascii="Arial" w:eastAsia="Times New Roman" w:hAnsi="Arial"/>
          <w:iCs/>
          <w:color w:val="404040" w:themeColor="text1" w:themeTint="BF"/>
          <w:sz w:val="20"/>
          <w:szCs w:val="22"/>
          <w:lang w:val="en-US" w:eastAsia="en-US"/>
        </w:rPr>
        <w:lastRenderedPageBreak/>
        <w:fldChar w:fldCharType="end"/>
      </w:r>
      <w:bookmarkStart w:id="6" w:name="_Toc204272941"/>
      <w:r>
        <w:t>Определения, обозначения и сокращения</w:t>
      </w:r>
      <w:bookmarkEnd w:id="4"/>
      <w:bookmarkEnd w:id="5"/>
      <w:bookmarkEnd w:id="6"/>
    </w:p>
    <w:p w14:paraId="53FE6032" w14:textId="77777777" w:rsidR="00703EB3" w:rsidRDefault="00000000">
      <w:pPr>
        <w:pStyle w:val="aff9"/>
      </w:pPr>
      <w:r>
        <w:t>В настоящем документе использованы следующие термины и сокращения с соответствующими определениями:</w:t>
      </w:r>
    </w:p>
    <w:tbl>
      <w:tblPr>
        <w:tblW w:w="5000" w:type="pct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439"/>
        <w:gridCol w:w="7446"/>
      </w:tblGrid>
      <w:tr w:rsidR="00703EB3" w14:paraId="46D4A2FA" w14:textId="77777777">
        <w:trPr>
          <w:cantSplit/>
          <w:trHeight w:val="283"/>
        </w:trPr>
        <w:tc>
          <w:tcPr>
            <w:tcW w:w="909" w:type="pct"/>
          </w:tcPr>
          <w:p w14:paraId="60BD4C75" w14:textId="77777777" w:rsidR="00703EB3" w:rsidRDefault="00000000">
            <w:pPr>
              <w:pStyle w:val="124"/>
              <w:wordWrap w:val="0"/>
            </w:pPr>
            <w:r>
              <w:t>ПТУЗ</w:t>
            </w:r>
          </w:p>
        </w:tc>
        <w:tc>
          <w:tcPr>
            <w:tcW w:w="228" w:type="pct"/>
          </w:tcPr>
          <w:p w14:paraId="592B0CBA" w14:textId="77777777" w:rsidR="00703EB3" w:rsidRDefault="00000000">
            <w:pPr>
              <w:pStyle w:val="126"/>
            </w:pPr>
            <w:r>
              <w:t>—</w:t>
            </w:r>
          </w:p>
        </w:tc>
        <w:tc>
          <w:tcPr>
            <w:tcW w:w="3863" w:type="pct"/>
          </w:tcPr>
          <w:p w14:paraId="63942ECF" w14:textId="77777777" w:rsidR="00703EB3" w:rsidRDefault="00000000">
            <w:pPr>
              <w:pStyle w:val="122"/>
            </w:pPr>
            <w:r>
              <w:t>Персонифицированная техническая учетная запись</w:t>
            </w:r>
          </w:p>
        </w:tc>
      </w:tr>
      <w:tr w:rsidR="00703EB3" w14:paraId="62F57C7E" w14:textId="77777777">
        <w:trPr>
          <w:cantSplit/>
          <w:trHeight w:val="283"/>
        </w:trPr>
        <w:tc>
          <w:tcPr>
            <w:tcW w:w="909" w:type="pct"/>
          </w:tcPr>
          <w:p w14:paraId="667D1A3F" w14:textId="77777777" w:rsidR="00703EB3" w:rsidRDefault="00000000">
            <w:pPr>
              <w:pStyle w:val="124"/>
            </w:pPr>
            <w:r>
              <w:t>ГИС ОМС</w:t>
            </w:r>
          </w:p>
        </w:tc>
        <w:tc>
          <w:tcPr>
            <w:tcW w:w="228" w:type="pct"/>
          </w:tcPr>
          <w:p w14:paraId="6864E363" w14:textId="77777777" w:rsidR="00703EB3" w:rsidRDefault="00000000">
            <w:pPr>
              <w:pStyle w:val="126"/>
            </w:pPr>
            <w:r>
              <w:t>—</w:t>
            </w:r>
          </w:p>
        </w:tc>
        <w:tc>
          <w:tcPr>
            <w:tcW w:w="3863" w:type="pct"/>
          </w:tcPr>
          <w:p w14:paraId="01743A84" w14:textId="77777777" w:rsidR="00703EB3" w:rsidRDefault="00000000">
            <w:pPr>
              <w:pStyle w:val="122"/>
            </w:pPr>
            <w:r>
              <w:t>Государственная информационная система обязательного медицинского страхования</w:t>
            </w:r>
          </w:p>
        </w:tc>
      </w:tr>
      <w:tr w:rsidR="00703EB3" w14:paraId="798B2F61" w14:textId="77777777">
        <w:trPr>
          <w:cantSplit/>
          <w:trHeight w:val="283"/>
        </w:trPr>
        <w:tc>
          <w:tcPr>
            <w:tcW w:w="909" w:type="pct"/>
          </w:tcPr>
          <w:p w14:paraId="7EB5E3DC" w14:textId="77777777" w:rsidR="00703EB3" w:rsidRDefault="00000000">
            <w:pPr>
              <w:pStyle w:val="124"/>
            </w:pPr>
            <w:r>
              <w:t>ИС</w:t>
            </w:r>
          </w:p>
        </w:tc>
        <w:tc>
          <w:tcPr>
            <w:tcW w:w="228" w:type="pct"/>
          </w:tcPr>
          <w:p w14:paraId="22F35E6B" w14:textId="77777777" w:rsidR="00703EB3" w:rsidRDefault="00000000">
            <w:pPr>
              <w:pStyle w:val="126"/>
            </w:pPr>
            <w:r>
              <w:t>—</w:t>
            </w:r>
          </w:p>
        </w:tc>
        <w:tc>
          <w:tcPr>
            <w:tcW w:w="3863" w:type="pct"/>
          </w:tcPr>
          <w:p w14:paraId="6D79ED22" w14:textId="77777777" w:rsidR="00703EB3" w:rsidRDefault="00000000">
            <w:pPr>
              <w:pStyle w:val="122"/>
            </w:pPr>
            <w:r>
              <w:t>Информационная система</w:t>
            </w:r>
          </w:p>
        </w:tc>
      </w:tr>
      <w:tr w:rsidR="00703EB3" w14:paraId="59516A18" w14:textId="77777777">
        <w:trPr>
          <w:cantSplit/>
          <w:trHeight w:val="283"/>
        </w:trPr>
        <w:tc>
          <w:tcPr>
            <w:tcW w:w="909" w:type="pct"/>
          </w:tcPr>
          <w:p w14:paraId="6BA58A28" w14:textId="77777777" w:rsidR="00703EB3" w:rsidRDefault="00000000">
            <w:pPr>
              <w:pStyle w:val="124"/>
            </w:pPr>
            <w:r>
              <w:t>ФЕРЗЛ</w:t>
            </w:r>
          </w:p>
        </w:tc>
        <w:tc>
          <w:tcPr>
            <w:tcW w:w="228" w:type="pct"/>
          </w:tcPr>
          <w:p w14:paraId="48B20C5A" w14:textId="77777777" w:rsidR="00703EB3" w:rsidRDefault="00000000">
            <w:pPr>
              <w:pStyle w:val="126"/>
            </w:pPr>
            <w:r>
              <w:t>—</w:t>
            </w:r>
          </w:p>
        </w:tc>
        <w:tc>
          <w:tcPr>
            <w:tcW w:w="3863" w:type="pct"/>
          </w:tcPr>
          <w:p w14:paraId="7190C138" w14:textId="77777777" w:rsidR="00703EB3" w:rsidRDefault="00000000">
            <w:pPr>
              <w:pStyle w:val="122"/>
            </w:pPr>
            <w:r>
              <w:t>Федеральный единый регистр застрахованных лиц</w:t>
            </w:r>
          </w:p>
        </w:tc>
      </w:tr>
      <w:tr w:rsidR="00703EB3" w14:paraId="5A6FB3E7" w14:textId="77777777">
        <w:trPr>
          <w:cantSplit/>
          <w:trHeight w:val="283"/>
        </w:trPr>
        <w:tc>
          <w:tcPr>
            <w:tcW w:w="909" w:type="pct"/>
          </w:tcPr>
          <w:p w14:paraId="235FF22A" w14:textId="77777777" w:rsidR="00703EB3" w:rsidRDefault="00000000">
            <w:pPr>
              <w:pStyle w:val="124"/>
            </w:pPr>
            <w:r>
              <w:t>ФОМС</w:t>
            </w:r>
          </w:p>
        </w:tc>
        <w:tc>
          <w:tcPr>
            <w:tcW w:w="228" w:type="pct"/>
          </w:tcPr>
          <w:p w14:paraId="32D9E7C3" w14:textId="77777777" w:rsidR="00703EB3" w:rsidRDefault="00000000">
            <w:pPr>
              <w:pStyle w:val="126"/>
            </w:pPr>
            <w:r>
              <w:t>—</w:t>
            </w:r>
          </w:p>
        </w:tc>
        <w:tc>
          <w:tcPr>
            <w:tcW w:w="3863" w:type="pct"/>
          </w:tcPr>
          <w:p w14:paraId="6C9CE7A6" w14:textId="77777777" w:rsidR="00703EB3" w:rsidRDefault="00000000">
            <w:pPr>
              <w:pStyle w:val="122"/>
            </w:pPr>
            <w:r>
              <w:t>Федеральный фонд обязательного медицинского страхования</w:t>
            </w:r>
          </w:p>
        </w:tc>
      </w:tr>
    </w:tbl>
    <w:p w14:paraId="0A5594A4" w14:textId="77777777" w:rsidR="00703EB3" w:rsidRDefault="00000000">
      <w:pPr>
        <w:pStyle w:val="aff8"/>
      </w:pPr>
      <w:r>
        <w:br w:type="page"/>
      </w:r>
    </w:p>
    <w:p w14:paraId="10340463" w14:textId="77777777" w:rsidR="00703EB3" w:rsidRDefault="00000000">
      <w:pPr>
        <w:pStyle w:val="00"/>
      </w:pPr>
      <w:bookmarkStart w:id="7" w:name="_Toc204272942"/>
      <w:proofErr w:type="spellStart"/>
      <w:r>
        <w:lastRenderedPageBreak/>
        <w:t>Аннотоция</w:t>
      </w:r>
      <w:bookmarkEnd w:id="7"/>
      <w:proofErr w:type="spellEnd"/>
    </w:p>
    <w:p w14:paraId="36991545" w14:textId="77777777" w:rsidR="00703EB3" w:rsidRDefault="00000000">
      <w:pPr>
        <w:pStyle w:val="aff9"/>
      </w:pPr>
      <w:r>
        <w:t>Документ описывает процесс по взаимодействию с сервисами ЕЦП «</w:t>
      </w:r>
      <w:proofErr w:type="spellStart"/>
      <w:r>
        <w:t>ГосТех</w:t>
      </w:r>
      <w:proofErr w:type="spellEnd"/>
      <w:r>
        <w:t>» при авторизации с использованием IAM и предназначен для разработчиков внешних систем (для реализации во внешней ИС функциональности авторизации).</w:t>
      </w:r>
    </w:p>
    <w:p w14:paraId="29D1C099" w14:textId="77777777" w:rsidR="00703EB3" w:rsidRDefault="00000000">
      <w:pPr>
        <w:pStyle w:val="10"/>
      </w:pPr>
      <w:bookmarkStart w:id="8" w:name="_Toc204272943"/>
      <w:bookmarkStart w:id="9" w:name="_Toc138344698"/>
      <w:bookmarkStart w:id="10" w:name="_Toc151657338"/>
      <w:bookmarkStart w:id="11" w:name="_Toc155804058"/>
      <w:r>
        <w:lastRenderedPageBreak/>
        <w:t>Авторизация и аутентификация</w:t>
      </w:r>
      <w:bookmarkEnd w:id="8"/>
    </w:p>
    <w:p w14:paraId="6ED680D3" w14:textId="77777777" w:rsidR="00703EB3" w:rsidRDefault="00000000">
      <w:pPr>
        <w:pStyle w:val="aff8"/>
      </w:pPr>
      <w:r>
        <w:t xml:space="preserve">Аутентификация и авторизация веб сервисов реализована с помощью протокола </w:t>
      </w:r>
      <w:proofErr w:type="spellStart"/>
      <w:r>
        <w:t>OpenID</w:t>
      </w:r>
      <w:proofErr w:type="spellEnd"/>
      <w:r>
        <w:t xml:space="preserve"> Connect </w:t>
      </w:r>
      <w:proofErr w:type="spellStart"/>
      <w:r>
        <w:t>Authorization</w:t>
      </w:r>
      <w:proofErr w:type="spellEnd"/>
      <w:r>
        <w:t xml:space="preserve"> Code </w:t>
      </w:r>
      <w:proofErr w:type="spellStart"/>
      <w:r>
        <w:t>Flow</w:t>
      </w:r>
      <w:proofErr w:type="spellEnd"/>
      <w:r>
        <w:t>.</w:t>
      </w:r>
    </w:p>
    <w:p w14:paraId="3619174A" w14:textId="77777777" w:rsidR="00703EB3" w:rsidRDefault="00000000">
      <w:pPr>
        <w:pStyle w:val="afff0"/>
      </w:pPr>
      <w:r>
        <w:t>Для доступа к сервисам ГИС ОМС предварительно должны быть получены:</w:t>
      </w:r>
    </w:p>
    <w:p w14:paraId="7B9F3670" w14:textId="77777777" w:rsidR="00703EB3" w:rsidRDefault="00000000">
      <w:pPr>
        <w:pStyle w:val="afff0"/>
        <w:numPr>
          <w:ilvl w:val="0"/>
          <w:numId w:val="13"/>
        </w:numPr>
      </w:pPr>
      <w:r>
        <w:t>Логин и пароль ПТУЗ;</w:t>
      </w:r>
    </w:p>
    <w:p w14:paraId="25F86E9C" w14:textId="77777777" w:rsidR="00703EB3" w:rsidRDefault="00000000">
      <w:pPr>
        <w:pStyle w:val="afff0"/>
        <w:numPr>
          <w:ilvl w:val="0"/>
          <w:numId w:val="13"/>
        </w:numPr>
      </w:pPr>
      <w:proofErr w:type="spellStart"/>
      <w:r>
        <w:rPr>
          <w:lang w:val="en-US"/>
        </w:rPr>
        <w:t>clientId</w:t>
      </w:r>
      <w:proofErr w:type="spellEnd"/>
      <w:r>
        <w:t xml:space="preserve"> и </w:t>
      </w:r>
      <w:proofErr w:type="spellStart"/>
      <w:r>
        <w:rPr>
          <w:lang w:val="en-US"/>
        </w:rPr>
        <w:t>clientSecret</w:t>
      </w:r>
      <w:proofErr w:type="spellEnd"/>
      <w:r>
        <w:t>.</w:t>
      </w:r>
    </w:p>
    <w:p w14:paraId="46B81D54" w14:textId="77777777" w:rsidR="00703EB3" w:rsidRDefault="00703EB3">
      <w:pPr>
        <w:pStyle w:val="afff0"/>
      </w:pPr>
    </w:p>
    <w:p w14:paraId="204A045F" w14:textId="77777777" w:rsidR="00703EB3" w:rsidRDefault="00000000">
      <w:pPr>
        <w:pStyle w:val="110"/>
      </w:pPr>
      <w:bookmarkStart w:id="12" w:name="_Toc204272944"/>
      <w:r>
        <w:t>Диаграмма процесса авторизации</w:t>
      </w:r>
      <w:bookmarkEnd w:id="12"/>
    </w:p>
    <w:p w14:paraId="529676B8" w14:textId="77777777" w:rsidR="00703EB3" w:rsidRDefault="00703EB3">
      <w:pPr>
        <w:pStyle w:val="afff0"/>
      </w:pPr>
    </w:p>
    <w:p w14:paraId="7155523F" w14:textId="77777777" w:rsidR="00703EB3" w:rsidRDefault="00000000">
      <w:pPr>
        <w:pStyle w:val="affd"/>
      </w:pPr>
      <w:r>
        <w:rPr>
          <w:noProof/>
        </w:rPr>
        <w:drawing>
          <wp:inline distT="0" distB="0" distL="0" distR="0" wp14:anchorId="4AC959F2" wp14:editId="298C6FAF">
            <wp:extent cx="6119495" cy="2302510"/>
            <wp:effectExtent l="0" t="0" r="0" b="2540"/>
            <wp:docPr id="3836402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40244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30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1402E" w14:textId="77777777" w:rsidR="00703EB3" w:rsidRDefault="00000000">
      <w:pPr>
        <w:pStyle w:val="affe"/>
      </w:pPr>
      <w:r>
        <w:t xml:space="preserve">Рисунок </w:t>
      </w:r>
      <w:fldSimple w:instr=" SEQ Рисунок \* ARABIC ">
        <w:r w:rsidR="00703EB3">
          <w:t>1</w:t>
        </w:r>
      </w:fldSimple>
      <w:r>
        <w:t xml:space="preserve"> – Процесс авторизации</w:t>
      </w:r>
    </w:p>
    <w:p w14:paraId="6F482A4E" w14:textId="77777777" w:rsidR="00703EB3" w:rsidRDefault="00703EB3">
      <w:pPr>
        <w:pStyle w:val="afff0"/>
      </w:pPr>
    </w:p>
    <w:p w14:paraId="3E8BED72" w14:textId="77777777" w:rsidR="00703EB3" w:rsidRDefault="00000000">
      <w:pPr>
        <w:pStyle w:val="110"/>
      </w:pPr>
      <w:bookmarkStart w:id="13" w:name="_Toc196746794"/>
      <w:bookmarkStart w:id="14" w:name="_Toc204272945"/>
      <w:r>
        <w:t>Основные шаги реализации</w:t>
      </w:r>
      <w:bookmarkEnd w:id="13"/>
      <w:bookmarkEnd w:id="14"/>
    </w:p>
    <w:p w14:paraId="1920F2AD" w14:textId="77777777" w:rsidR="00703EB3" w:rsidRDefault="00000000">
      <w:pPr>
        <w:pStyle w:val="affc"/>
      </w:pPr>
      <w:r>
        <w:rPr>
          <w:rStyle w:val="affb"/>
        </w:rPr>
        <w:t xml:space="preserve">Таблица </w:t>
      </w:r>
      <w:r>
        <w:rPr>
          <w:rStyle w:val="affb"/>
        </w:rPr>
        <w:fldChar w:fldCharType="begin"/>
      </w:r>
      <w:r>
        <w:rPr>
          <w:rStyle w:val="affb"/>
        </w:rPr>
        <w:instrText xml:space="preserve"> SEQ Таблица \* ARABIC </w:instrText>
      </w:r>
      <w:r>
        <w:rPr>
          <w:rStyle w:val="affb"/>
        </w:rPr>
        <w:fldChar w:fldCharType="separate"/>
      </w:r>
      <w:r>
        <w:rPr>
          <w:rStyle w:val="affb"/>
        </w:rPr>
        <w:t>1</w:t>
      </w:r>
      <w:r>
        <w:rPr>
          <w:rStyle w:val="affb"/>
        </w:rPr>
        <w:fldChar w:fldCharType="end"/>
      </w:r>
      <w:r>
        <w:t xml:space="preserve"> — Шаги реализации</w:t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7148"/>
      </w:tblGrid>
      <w:tr w:rsidR="00703EB3" w14:paraId="45FDF279" w14:textId="77777777">
        <w:trPr>
          <w:trHeight w:val="454"/>
          <w:tblHeader/>
        </w:trPr>
        <w:tc>
          <w:tcPr>
            <w:tcW w:w="109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00A9C89" w14:textId="77777777" w:rsidR="00703EB3" w:rsidRDefault="00000000">
            <w:pPr>
              <w:pStyle w:val="115"/>
            </w:pPr>
            <w:proofErr w:type="spellStart"/>
            <w:r>
              <w:t>Плейсхолдер</w:t>
            </w:r>
            <w:proofErr w:type="spellEnd"/>
          </w:p>
        </w:tc>
        <w:tc>
          <w:tcPr>
            <w:tcW w:w="390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223E466" w14:textId="77777777" w:rsidR="00703EB3" w:rsidRDefault="00000000">
            <w:pPr>
              <w:pStyle w:val="115"/>
            </w:pPr>
            <w:proofErr w:type="spellStart"/>
            <w:r>
              <w:t>Определение</w:t>
            </w:r>
            <w:proofErr w:type="spellEnd"/>
          </w:p>
        </w:tc>
      </w:tr>
      <w:tr w:rsidR="00703EB3" w:rsidRPr="00D61374" w14:paraId="330F5FE3" w14:textId="77777777">
        <w:trPr>
          <w:trHeight w:val="454"/>
        </w:trPr>
        <w:tc>
          <w:tcPr>
            <w:tcW w:w="1096" w:type="pct"/>
            <w:tcBorders>
              <w:top w:val="double" w:sz="4" w:space="0" w:color="auto"/>
            </w:tcBorders>
          </w:tcPr>
          <w:p w14:paraId="3A4BE87F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iam_url</w:t>
            </w:r>
            <w:proofErr w:type="spellEnd"/>
            <w:r>
              <w:t>&gt;</w:t>
            </w:r>
          </w:p>
        </w:tc>
        <w:tc>
          <w:tcPr>
            <w:tcW w:w="3904" w:type="pct"/>
            <w:tcBorders>
              <w:top w:val="double" w:sz="4" w:space="0" w:color="auto"/>
            </w:tcBorders>
          </w:tcPr>
          <w:p w14:paraId="0D231021" w14:textId="77777777" w:rsidR="00703EB3" w:rsidRDefault="00000000">
            <w:pPr>
              <w:pStyle w:val="113"/>
              <w:rPr>
                <w:lang w:val="en-US"/>
              </w:rPr>
            </w:pPr>
            <w:r>
              <w:rPr>
                <w:lang w:val="en-US"/>
              </w:rPr>
              <w:t>INT: https://plat-auth.plat-platform.test2.pd15.sol.mtp/auth/realms/FomsAuth/protocol/openid-connect/token</w:t>
            </w:r>
          </w:p>
          <w:p w14:paraId="152E7A1D" w14:textId="77777777" w:rsidR="00703EB3" w:rsidRDefault="00000000">
            <w:pPr>
              <w:pStyle w:val="113"/>
              <w:rPr>
                <w:lang w:val="en-US"/>
              </w:rPr>
            </w:pPr>
            <w:r>
              <w:rPr>
                <w:lang w:val="en-US"/>
              </w:rPr>
              <w:t>PROD:</w:t>
            </w:r>
            <w:r w:rsidRPr="007D6522">
              <w:rPr>
                <w:lang w:val="en-US"/>
              </w:rPr>
              <w:t xml:space="preserve"> https://auth.ffoms.gov.ru/auth/realms/FomsAuth/protocol/openid-connect/token</w:t>
            </w:r>
          </w:p>
        </w:tc>
      </w:tr>
      <w:tr w:rsidR="00703EB3" w14:paraId="49D93EE1" w14:textId="77777777">
        <w:trPr>
          <w:trHeight w:val="454"/>
        </w:trPr>
        <w:tc>
          <w:tcPr>
            <w:tcW w:w="1096" w:type="pct"/>
          </w:tcPr>
          <w:p w14:paraId="6FDE4787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client_Id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3D6AEB7F" w14:textId="77777777" w:rsidR="00703EB3" w:rsidRDefault="00000000">
            <w:pPr>
              <w:pStyle w:val="116"/>
            </w:pPr>
            <w:r>
              <w:t xml:space="preserve">Идентификатор клиента IAM </w:t>
            </w:r>
            <w:proofErr w:type="spellStart"/>
            <w:r>
              <w:t>Keycloak</w:t>
            </w:r>
            <w:proofErr w:type="spellEnd"/>
          </w:p>
        </w:tc>
      </w:tr>
      <w:tr w:rsidR="00703EB3" w14:paraId="6BE40ACE" w14:textId="77777777">
        <w:trPr>
          <w:trHeight w:val="454"/>
        </w:trPr>
        <w:tc>
          <w:tcPr>
            <w:tcW w:w="1096" w:type="pct"/>
          </w:tcPr>
          <w:p w14:paraId="2E4E0C1D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client_secret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03338E3A" w14:textId="77777777" w:rsidR="00703EB3" w:rsidRDefault="00000000">
            <w:pPr>
              <w:pStyle w:val="116"/>
            </w:pPr>
            <w:r>
              <w:t xml:space="preserve">Секрет клиента IAM </w:t>
            </w:r>
            <w:proofErr w:type="spellStart"/>
            <w:r>
              <w:t>Keycloak</w:t>
            </w:r>
            <w:proofErr w:type="spellEnd"/>
          </w:p>
        </w:tc>
      </w:tr>
      <w:tr w:rsidR="00703EB3" w14:paraId="6DE4F4A1" w14:textId="77777777">
        <w:trPr>
          <w:trHeight w:val="454"/>
        </w:trPr>
        <w:tc>
          <w:tcPr>
            <w:tcW w:w="1096" w:type="pct"/>
          </w:tcPr>
          <w:p w14:paraId="267F6279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login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7FF17A12" w14:textId="77777777" w:rsidR="00703EB3" w:rsidRDefault="00000000">
            <w:pPr>
              <w:pStyle w:val="116"/>
            </w:pPr>
            <w:r>
              <w:t>Логин ПТУЗ</w:t>
            </w:r>
          </w:p>
        </w:tc>
      </w:tr>
      <w:tr w:rsidR="00703EB3" w14:paraId="72E04796" w14:textId="77777777">
        <w:trPr>
          <w:trHeight w:val="454"/>
        </w:trPr>
        <w:tc>
          <w:tcPr>
            <w:tcW w:w="1096" w:type="pct"/>
          </w:tcPr>
          <w:p w14:paraId="0389BA81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password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55C49DA3" w14:textId="77777777" w:rsidR="00703EB3" w:rsidRDefault="00000000">
            <w:pPr>
              <w:pStyle w:val="116"/>
            </w:pPr>
            <w:r>
              <w:t>Пароль ПТУЗ</w:t>
            </w:r>
          </w:p>
        </w:tc>
      </w:tr>
      <w:tr w:rsidR="00703EB3" w14:paraId="01F734D6" w14:textId="77777777">
        <w:trPr>
          <w:trHeight w:val="454"/>
        </w:trPr>
        <w:tc>
          <w:tcPr>
            <w:tcW w:w="1096" w:type="pct"/>
          </w:tcPr>
          <w:p w14:paraId="21272960" w14:textId="77777777" w:rsidR="00703EB3" w:rsidRDefault="00000000">
            <w:pPr>
              <w:pStyle w:val="116"/>
            </w:pPr>
            <w:r>
              <w:t>&lt;</w:t>
            </w:r>
            <w:proofErr w:type="spellStart"/>
            <w:r>
              <w:t>access_token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766B004B" w14:textId="77777777" w:rsidR="00703EB3" w:rsidRDefault="00000000">
            <w:pPr>
              <w:pStyle w:val="116"/>
            </w:pPr>
            <w:r>
              <w:t>Токен доступа</w:t>
            </w:r>
          </w:p>
        </w:tc>
      </w:tr>
      <w:tr w:rsidR="00703EB3" w14:paraId="16845686" w14:textId="77777777">
        <w:trPr>
          <w:trHeight w:val="454"/>
        </w:trPr>
        <w:tc>
          <w:tcPr>
            <w:tcW w:w="1096" w:type="pct"/>
          </w:tcPr>
          <w:p w14:paraId="03B2A553" w14:textId="77777777" w:rsidR="00703EB3" w:rsidRDefault="00000000">
            <w:pPr>
              <w:pStyle w:val="116"/>
            </w:pPr>
            <w:r>
              <w:lastRenderedPageBreak/>
              <w:t>&lt;</w:t>
            </w:r>
            <w:proofErr w:type="spellStart"/>
            <w:r>
              <w:t>refresh_token</w:t>
            </w:r>
            <w:proofErr w:type="spellEnd"/>
            <w:r>
              <w:t>&gt;</w:t>
            </w:r>
          </w:p>
        </w:tc>
        <w:tc>
          <w:tcPr>
            <w:tcW w:w="3904" w:type="pct"/>
          </w:tcPr>
          <w:p w14:paraId="777D21BD" w14:textId="77777777" w:rsidR="00703EB3" w:rsidRDefault="00000000">
            <w:pPr>
              <w:pStyle w:val="116"/>
            </w:pPr>
            <w:r>
              <w:t>"</w:t>
            </w:r>
            <w:proofErr w:type="spellStart"/>
            <w:r>
              <w:t>Рефреш</w:t>
            </w:r>
            <w:proofErr w:type="spellEnd"/>
            <w:r>
              <w:t>" токен для обновления токена доступа</w:t>
            </w:r>
          </w:p>
        </w:tc>
      </w:tr>
      <w:tr w:rsidR="00703EB3" w14:paraId="57C1D9CC" w14:textId="77777777">
        <w:trPr>
          <w:trHeight w:val="454"/>
        </w:trPr>
        <w:tc>
          <w:tcPr>
            <w:tcW w:w="1096" w:type="pct"/>
          </w:tcPr>
          <w:p w14:paraId="6DF81B95" w14:textId="77777777" w:rsidR="00703EB3" w:rsidRDefault="00000000">
            <w:pPr>
              <w:pStyle w:val="116"/>
              <w:rPr>
                <w:lang w:val="en-US"/>
              </w:rPr>
            </w:pPr>
            <w:r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gis_oms_host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3904" w:type="pct"/>
          </w:tcPr>
          <w:p w14:paraId="62471937" w14:textId="77777777" w:rsidR="00703EB3" w:rsidRDefault="00000000">
            <w:pPr>
              <w:pStyle w:val="113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INT:</w:t>
            </w:r>
          </w:p>
          <w:p w14:paraId="5C9F3702" w14:textId="3403014E" w:rsidR="00703EB3" w:rsidRDefault="00000000">
            <w:pPr>
              <w:pStyle w:val="112"/>
            </w:pPr>
            <w:r>
              <w:t>ТФОМС</w:t>
            </w:r>
            <w:r>
              <w:rPr>
                <w:sz w:val="24"/>
                <w:szCs w:val="28"/>
              </w:rPr>
              <w:t xml:space="preserve">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r>
              <w:rPr>
                <w:lang w:val="en-US"/>
              </w:rPr>
              <w:t>client</w:t>
            </w:r>
            <w:r w:rsidRPr="007D6522"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 w:rsidRPr="007D6522">
              <w:t>-</w:t>
            </w:r>
            <w:r>
              <w:rPr>
                <w:lang w:val="en-US"/>
              </w:rPr>
              <w:t>customer</w:t>
            </w:r>
            <w:r w:rsidRPr="007D6522">
              <w:t>.</w:t>
            </w:r>
            <w:r>
              <w:rPr>
                <w:lang w:val="en-US"/>
              </w:rPr>
              <w:t>test</w:t>
            </w:r>
            <w:r w:rsidRPr="007D6522">
              <w:t>2.</w:t>
            </w:r>
            <w:r>
              <w:rPr>
                <w:lang w:val="en-US"/>
              </w:rPr>
              <w:t>pd</w:t>
            </w:r>
            <w:r w:rsidRPr="007D6522"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r>
              <w:rPr>
                <w:lang w:val="en-US"/>
              </w:rPr>
              <w:t>t</w:t>
            </w:r>
            <w:r>
              <w:t>-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proofErr w:type="spellStart"/>
            <w:r>
              <w:rPr>
                <w:lang w:val="en-US"/>
              </w:rPr>
              <w:t>wsdl</w:t>
            </w:r>
            <w:proofErr w:type="spellEnd"/>
            <w:r>
              <w:t>/</w:t>
            </w:r>
            <w:r w:rsidRPr="007D6522">
              <w:t>%сервис%</w:t>
            </w:r>
          </w:p>
          <w:p w14:paraId="630E345F" w14:textId="5326FEBE" w:rsidR="00703EB3" w:rsidRDefault="00000000">
            <w:pPr>
              <w:pStyle w:val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A54D17" wp14:editId="5F8B2DE4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435610</wp:posOffset>
                      </wp:positionV>
                      <wp:extent cx="6985" cy="6985"/>
                      <wp:effectExtent l="9525" t="9525" r="13970" b="13970"/>
                      <wp:wrapNone/>
                      <wp:docPr id="2" name="Рукописный ввод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clr" r:id="rId13">
                            <w14:nvContentPartPr>
                              <w14:cNvContentPartPr/>
                            </w14:nvContentPartPr>
                            <w14:xfrm>
                              <a:off x="5155565" y="2948305"/>
                              <a:ext cx="6985" cy="69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75" style="position:absolute;left:0pt;margin-left:232.35pt;margin-top:34.3pt;height:0.55pt;width:0.55pt;z-index:251660288;mso-width-relative:page;mso-height-relative:page;" coordsize="21600,21600" o:gfxdata="UEsDBAoAAAAAAIdO4kAAAAAAAAAAAAAAAAAEAAAAZHJzL1BLAwQUAAAACACHTuJA6wbzYtUAAAAJ&#10;AQAADwAAAGRycy9kb3ducmV2LnhtbE2PQU7DMBBF90jcwRokdtQJpG4T4nSBQKxbegAnHuKUeBzZ&#10;bmtuj1nBcvSf/n/T7pKd2QV9mBxJKFcFMKTB6YlGCcePt4ctsBAVaTU7QgnfGGDX3d60qtHuSnu8&#10;HOLIcgmFRkkwMS4N52EwaFVYuQUpZ5/OWxXz6Ueuvbrmcjvzx6IQ3KqJ8oJRC74YHL4OZyuB0nt5&#10;Wvv6eML+lZsUUh3iXsr7u7J4BhYxxT8YfvWzOnTZqXdn0oHNEipRbTIqQWwFsAxUol4D6yVsnirg&#10;Xcv/f9D9AFBLAwQUAAAACACHTuJALtmKdbYBAACdAwAADgAAAGRycy9lMm9Eb2MueG1srVNLbtsw&#10;FNwXyB0I7mN9Erm2YDmLGAWyaOpFewCWIi2iIik80pazLLrsJXqGoos2QNMr0Dfqk23VToIAQRFw&#10;88gh5s28IScXa12TlQCnrCloMogpEYbbUplFQT+8f3M6osR5ZkpWWyMKeiMcvZievJq0TS5SW9m6&#10;FECQxLi8bQpaed/kUeR4JTRzA9sIg6C0oJnHLSyiEliL7LqO0jgeRq2FsgHLhXN4OtuBdM8IzyG0&#10;UiouZpYvtTB+xwqiZh4tuUo1jk63aqUU3L+T0glP6oKOszSjxPcFtkrOxq/R/8e+iqYTli+ANZXi&#10;e0HsOYIeONRMGZTwj2rGPCNLUI+otOJgnZV+wK2Odra280FPSfxgUlfmU+crOedLyLk1Hr3PGfg+&#10;iy3wPy10jSNo39oS0+Y1vHAUBHJVFhSuyuQg36wuDwbmcLB1vZoD6e6nlBimUVH4tvkSbsNd+BN+&#10;bj6H35uv4RcJ33HdhR8kpZhZP5Pr+6yIRHvoqX5rCboLCkdP1gXNkizLhvhIblDA+Hx0FmcdP8vF&#10;2hOOF4bjEaIc4W111GHH1Pc7igdF3HsIx/tO4NGvmv4FUEsDBAoAAAAAAIdO4kAAAAAAAAAAAAAA&#10;AAAIAAAAZHJzL2luay9QSwMEFAAAAAgAh07iQAdgG7HyAQAA3wQAABAAAABkcnMvaW5rL2luazEu&#10;eG1stVRNb6MwEL2vtP/Bcg+9NDCYjySopLdIK+1K1baVdo8UnGAV7MiYfPz7HQxxWpUeKnUvlrH9&#10;3sy8ecPt3bGpyZ7rViiZ0cADSrgsVCnkNqNPj+vZgpLW5LLMayV5Rk+8pXer799uhXxp6hRXggyy&#10;7XdNndHKmF3q+4fDwTuEntJbnwGE/g/58usnXY2okm+EFAZDtuejQknDj6YnS0WZ0cIcwb1H7gfV&#10;6YK76/5EF5cXRucFXyvd5MYxVrmUvCYybzDvP5SY0w43AuNsuaakwwxaDNRQfxry9/OQ9TtIkx9R&#10;VmChC1jyfR/Rt4KlHyd+r9WOayP4RaOhovHiRIrh2xY3VKl5q+quF5aSfV53WC9beGGURHGSLNky&#10;CCOXR+BPlP6eG1X4b9wo14fcaMSxQ4H/VrKx7Nf6jGI6n5wbakTD0b3NzhnHtEjcHz8YbT3OgMWz&#10;gM0gfgzmKYvTIHzVntGWZ75n3bWV43rWFwPaG6feUNVBlKZyjQAPYuzAMsJeMEgihpM14cEpooqL&#10;bWW+gqlQtULvj9642iwgAbgMwFRwsZVK83u0Vttp7rAWNepuYc7SE9NtXU5GMX/zTUav7IATixwO&#10;rJpBHDIUCoAsIQ7xd4S7eTK/uY68OQCuyTK+hhsKHr6z64LCm1lyaaAZVv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HkYvJ24AAAAIQEAABkA&#10;AABkcnMvX3JlbHMvZTJvRG9jLnhtbC5yZWxzhc+xasQwDAbgvdB3MNobJR3KUeJkOQ6ylhRuNY6S&#10;mMSysZzSe/t67MHBDRqE0PdLbf/rd/VDSVxgDU1VgyK2YXK8aPgeL28nUJINT2YPTBpuJNB3ry/t&#10;F+0mlyVZXRRVFBYNa87xE1HsSt5IFSJxmcwheZNLmxaMxm5mIXyv6w9M/w3o7kw1TBrSMDWgxlss&#10;yc/tMM/O0jnYwxPnBxFoD8nBX/1eUJMWyhocb1iqqcqhgF2Ld491f1BLAwQUAAAACACHTuJAAxUp&#10;2gUBAAAtAgAAEwAAAFtDb250ZW50X1R5cGVzXS54bWyVkcFOwzAQRO9I/IPlK0qc9oAQatIDKUdA&#10;qHyAZW8Sq/ba8prQ/j1O2l4QpeLgg70zb0br1XrvLBshkvFY80VZcQaovDbY1/xj+1w8cEZJopbW&#10;I9T8AMTXze3NansIQCy7kWo+pBQehSA1gJNU+gCYJ52PTqZ8jb0IUu1kD2JZVfdCeUyAqUgTgzer&#10;Fjr5aRPb7PPzsUkES5w9HYVTVs1lCNYomXJTMaL+kVKcEsrsnDU0mEB3uQYXvyZMk8sBJ99rXk00&#10;GtibjOlFulxD6EhC+y+MMJZ/Q6aWjgrfdUZB2UZqs+0dxnOrS3RY+tar/8I3s+sa2+BO5LO4Qs8S&#10;Z88sMX928w1QSwECFAAUAAAACACHTuJAAxUp2gUBAAAtAgAAEwAAAAAAAAABACAAAACBBwAAW0Nv&#10;bnRlbnRfVHlwZXNdLnhtbFBLAQIUAAoAAAAAAIdO4kAAAAAAAAAAAAAAAAAGAAAAAAAAAAAAEAAA&#10;AEwFAABfcmVscy9QSwECFAAUAAAACACHTuJAihRmPNEAAACUAQAACwAAAAAAAAABACAAAABwBQAA&#10;X3JlbHMvLnJlbHNQSwECFAAKAAAAAACHTuJAAAAAAAAAAAAAAAAABAAAAAAAAAAAABAAAAAAAAAA&#10;ZHJzL1BLAQIUAAoAAAAAAIdO4kAAAAAAAAAAAAAAAAAKAAAAAAAAAAAAEAAAAGoGAABkcnMvX3Jl&#10;bHMvUEsBAhQAFAAAAAgAh07iQHkYvJ24AAAAIQEAABkAAAAAAAAAAQAgAAAAkgYAAGRycy9fcmVs&#10;cy9lMm9Eb2MueG1sLnJlbHNQSwECFAAUAAAACACHTuJA6wbzYtUAAAAJAQAADwAAAAAAAAABACAA&#10;AAAiAAAAZHJzL2Rvd25yZXYueG1sUEsBAhQAFAAAAAgAh07iQC7ZinW2AQAAnQMAAA4AAAAAAAAA&#10;AQAgAAAAJAEAAGRycy9lMm9Eb2MueG1sUEsBAhQACgAAAAAAh07iQAAAAAAAAAAAAAAAAAgAAAAA&#10;AAAAAAAQAAAABgMAAGRycy9pbmsvUEsBAhQAFAAAAAgAh07iQAdgG7HyAQAA3wQAABAAAAAAAAAA&#10;AQAgAAAALAMAAGRycy9pbmsvaW5rMS54bWxQSwUGAAAAAAoACgBMAgAAtwgAAAAA&#10;">
                      <v:imagedata r:id="rId14" o:title=""/>
                      <o:lock v:ext="edit"/>
                    </v:shape>
                  </w:pict>
                </mc:Fallback>
              </mc:AlternateContent>
            </w:r>
            <w:proofErr w:type="gramStart"/>
            <w:r>
              <w:t>СМО</w:t>
            </w:r>
            <w:r w:rsidRPr="007D6522">
              <w:t>:</w:t>
            </w:r>
            <w:r>
              <w:t xml:space="preserve"> 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r>
              <w:rPr>
                <w:lang w:val="en-US"/>
              </w:rPr>
              <w:t>client</w:t>
            </w:r>
            <w:r w:rsidRPr="007D6522"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 w:rsidRPr="007D6522">
              <w:t>-</w:t>
            </w:r>
            <w:r>
              <w:rPr>
                <w:lang w:val="en-US"/>
              </w:rPr>
              <w:t>customer</w:t>
            </w:r>
            <w:r w:rsidRPr="007D6522">
              <w:t>.</w:t>
            </w:r>
            <w:r>
              <w:rPr>
                <w:lang w:val="en-US"/>
              </w:rPr>
              <w:t>test</w:t>
            </w:r>
            <w:r w:rsidRPr="007D6522">
              <w:t>2.</w:t>
            </w:r>
            <w:r>
              <w:rPr>
                <w:lang w:val="en-US"/>
              </w:rPr>
              <w:t>pd</w:t>
            </w:r>
            <w:r w:rsidRPr="007D6522"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smo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  <w:proofErr w:type="gramEnd"/>
          </w:p>
          <w:p w14:paraId="32FC08E3" w14:textId="1CB9E7FE" w:rsidR="00703EB3" w:rsidRPr="007D6522" w:rsidRDefault="00000000">
            <w:pPr>
              <w:pStyle w:val="112"/>
            </w:pPr>
            <w:proofErr w:type="gramStart"/>
            <w:r>
              <w:t>МО</w:t>
            </w:r>
            <w:r>
              <w:rPr>
                <w:sz w:val="24"/>
                <w:szCs w:val="28"/>
              </w:rPr>
              <w:t xml:space="preserve">: 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r>
              <w:rPr>
                <w:lang w:val="en-US"/>
              </w:rPr>
              <w:t>client</w:t>
            </w:r>
            <w:r w:rsidRPr="007D6522"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 w:rsidRPr="007D6522">
              <w:t>-</w:t>
            </w:r>
            <w:r>
              <w:rPr>
                <w:lang w:val="en-US"/>
              </w:rPr>
              <w:t>customer</w:t>
            </w:r>
            <w:r w:rsidRPr="007D6522">
              <w:t>.</w:t>
            </w:r>
            <w:r>
              <w:rPr>
                <w:lang w:val="en-US"/>
              </w:rPr>
              <w:t>test</w:t>
            </w:r>
            <w:r w:rsidRPr="007D6522">
              <w:t>2.</w:t>
            </w:r>
            <w:r>
              <w:rPr>
                <w:lang w:val="en-US"/>
              </w:rPr>
              <w:t>pd</w:t>
            </w:r>
            <w:r w:rsidRPr="007D6522"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  <w:proofErr w:type="gramEnd"/>
          </w:p>
          <w:p w14:paraId="09EDC748" w14:textId="77777777" w:rsidR="00703EB3" w:rsidRDefault="00000000">
            <w:pPr>
              <w:pStyle w:val="113"/>
              <w:numPr>
                <w:ilvl w:val="0"/>
                <w:numId w:val="0"/>
              </w:numPr>
            </w:pPr>
            <w:r>
              <w:t xml:space="preserve">Примеры ссылок для сервиса </w:t>
            </w:r>
            <w:proofErr w:type="spellStart"/>
            <w:r>
              <w:t>mpiPersonInfoServiceWs</w:t>
            </w:r>
            <w:proofErr w:type="spellEnd"/>
            <w:r>
              <w:t>:</w:t>
            </w:r>
          </w:p>
          <w:p w14:paraId="0202CE55" w14:textId="159AD604" w:rsidR="00703EB3" w:rsidRDefault="00000000">
            <w:pPr>
              <w:pStyle w:val="112"/>
            </w:pPr>
            <w:r>
              <w:t xml:space="preserve">ТФОМС (версия </w:t>
            </w:r>
            <w:r>
              <w:rPr>
                <w:lang w:val="en-US"/>
              </w:rPr>
              <w:t>API</w:t>
            </w:r>
            <w:r>
              <w:t xml:space="preserve"> 24.1.4)</w:t>
            </w:r>
            <w:r>
              <w:rPr>
                <w:sz w:val="24"/>
                <w:szCs w:val="28"/>
              </w:rPr>
              <w:t xml:space="preserve">: </w:t>
            </w:r>
            <w:r>
              <w:rPr>
                <w:lang w:val="en-US"/>
              </w:rPr>
              <w:t>https</w:t>
            </w:r>
            <w:r>
              <w:t>://</w:t>
            </w:r>
            <w:r>
              <w:rPr>
                <w:lang w:val="en-US"/>
              </w:rPr>
              <w:t>client</w:t>
            </w:r>
            <w:r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>
              <w:t>-</w:t>
            </w:r>
            <w:r>
              <w:rPr>
                <w:lang w:val="en-US"/>
              </w:rPr>
              <w:t>customer</w:t>
            </w:r>
            <w:r>
              <w:t>.</w:t>
            </w:r>
            <w:r>
              <w:rPr>
                <w:lang w:val="en-US"/>
              </w:rPr>
              <w:t>test</w:t>
            </w:r>
            <w:r>
              <w:t>2.</w:t>
            </w:r>
            <w:r>
              <w:rPr>
                <w:lang w:val="en-US"/>
              </w:rPr>
              <w:t>pd</w:t>
            </w:r>
            <w:r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>
              <w:t>/</w:t>
            </w:r>
            <w:r>
              <w:rPr>
                <w:lang w:val="en-US"/>
              </w:rPr>
              <w:t>t</w:t>
            </w:r>
            <w:r>
              <w:t>-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>
              <w:t>/</w:t>
            </w:r>
            <w:r>
              <w:rPr>
                <w:lang w:val="en-US"/>
              </w:rPr>
              <w:t>integration</w:t>
            </w:r>
            <w:r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>
              <w:t>/24.1.4/</w:t>
            </w:r>
            <w:proofErr w:type="spellStart"/>
            <w:r>
              <w:rPr>
                <w:lang w:val="en-US"/>
              </w:rPr>
              <w:t>wsdl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mpiPersonInfoServiceWs</w:t>
            </w:r>
            <w:proofErr w:type="spellEnd"/>
          </w:p>
          <w:p w14:paraId="40B236B2" w14:textId="790CA070" w:rsidR="00703EB3" w:rsidRDefault="00000000">
            <w:pPr>
              <w:pStyle w:val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6C690E" wp14:editId="4F072723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435610</wp:posOffset>
                      </wp:positionV>
                      <wp:extent cx="6985" cy="6985"/>
                      <wp:effectExtent l="9525" t="9525" r="13970" b="13970"/>
                      <wp:wrapNone/>
                      <wp:docPr id="1" name="Рукописный ввод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clr" r:id="rId15">
                            <w14:nvContentPartPr>
                              <w14:cNvContentPartPr/>
                            </w14:nvContentPartPr>
                            <w14:xfrm>
                              <a:off x="5155565" y="2948305"/>
                              <a:ext cx="6985" cy="69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75" style="position:absolute;left:0pt;margin-left:232.35pt;margin-top:34.3pt;height:0.55pt;width:0.55pt;z-index:251659264;mso-width-relative:page;mso-height-relative:page;" coordsize="21600,21600" o:gfxdata="UEsDBAoAAAAAAIdO4kAAAAAAAAAAAAAAAAAEAAAAZHJzL1BLAwQUAAAACACHTuJA6wbzYtUAAAAJ&#10;AQAADwAAAGRycy9kb3ducmV2LnhtbE2PQU7DMBBF90jcwRokdtQJpG4T4nSBQKxbegAnHuKUeBzZ&#10;bmtuj1nBcvSf/n/T7pKd2QV9mBxJKFcFMKTB6YlGCcePt4ctsBAVaTU7QgnfGGDX3d60qtHuSnu8&#10;HOLIcgmFRkkwMS4N52EwaFVYuQUpZ5/OWxXz6Ueuvbrmcjvzx6IQ3KqJ8oJRC74YHL4OZyuB0nt5&#10;Wvv6eML+lZsUUh3iXsr7u7J4BhYxxT8YfvWzOnTZqXdn0oHNEipRbTIqQWwFsAxUol4D6yVsnirg&#10;Xcv/f9D9AFBLAwQUAAAACACHTuJAVbCQp7YBAACdAwAADgAAAGRycy9lMm9Eb2MueG1srVNBbtsw&#10;ELwX6B8I3mtJTuTaguUcagTIIakPzQNYirSIiKSwpC3nGOTYT/QNRQ9tgKRfoH/UlW3VToIAQVDw&#10;suQQszM75PhkpSuyFOCUNTlNejElwnBbKDPP6eWX0w9DSpxnpmCVNSKn18LRk8n7d+OmzkTflrYq&#10;BBAkMS5r6pyW3tdZFDleCs1cz9bCICgtaOZxC/OoANYgu66ifhwPosZCUYPlwjk8nW5BumOE1xBa&#10;KRUXU8sXWhi/ZQVRMY+WXKlqRycbtVIK7j9L6YQnVU5HaT+lxHcFtkqORh/R/9euiiZjls2B1aXi&#10;O0HsNYKeONRMGZTwj2rKPCMLUM+otOJgnZW+x62OtrY280FPSfxkUmfmqvWVHPMFZNwaj95nDHyX&#10;xQZ4Swtd4Qiac1tg2ryC/xwFgUwVOYWzItnLN8tPewMz2Nu6WM6AtPcTSgzTqCh8X9+Gu/AQ/oRf&#10;65twv/4WfpPwA9dD+EkSipl1M7l4zIpItINe6reSoNugcPRkldM0SdN0gI/kOqf90fHwKE5bfpaJ&#10;lSccLwxGQ0Q5wpvqoMOWqet3EA+KePQQDvetwINfNfkLUEsDBAoAAAAAAIdO4kAAAAAAAAAAAAAA&#10;AAAIAAAAZHJzL2luay9QSwMEFAAAAAgAh07iQAdgG7HyAQAA3wQAABAAAABkcnMvaW5rL2luazEu&#10;eG1stVRNb6MwEL2vtP/Bcg+9NDCYjySopLdIK+1K1baVdo8UnGAV7MiYfPz7HQxxWpUeKnUvlrH9&#10;3sy8ecPt3bGpyZ7rViiZ0cADSrgsVCnkNqNPj+vZgpLW5LLMayV5Rk+8pXer799uhXxp6hRXggyy&#10;7XdNndHKmF3q+4fDwTuEntJbnwGE/g/58usnXY2okm+EFAZDtuejQknDj6YnS0WZ0cIcwb1H7gfV&#10;6YK76/5EF5cXRucFXyvd5MYxVrmUvCYybzDvP5SY0w43AuNsuaakwwxaDNRQfxry9/OQ9TtIkx9R&#10;VmChC1jyfR/Rt4KlHyd+r9WOayP4RaOhovHiRIrh2xY3VKl5q+quF5aSfV53WC9beGGURHGSLNky&#10;CCOXR+BPlP6eG1X4b9wo14fcaMSxQ4H/VrKx7Nf6jGI6n5wbakTD0b3NzhnHtEjcHz8YbT3OgMWz&#10;gM0gfgzmKYvTIHzVntGWZ75n3bWV43rWFwPaG6feUNVBlKZyjQAPYuzAMsJeMEgihpM14cEpooqL&#10;bWW+gqlQtULvj9642iwgAbgMwFRwsZVK83u0Vttp7rAWNepuYc7SE9NtXU5GMX/zTUav7IATixwO&#10;rJpBHDIUCoAsIQ7xd4S7eTK/uY68OQCuyTK+hhsKHr6z64LCm1lyaaAZVv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HkYvJ24AAAAIQEAABkA&#10;AABkcnMvX3JlbHMvZTJvRG9jLnhtbC5yZWxzhc+xasQwDAbgvdB3MNobJR3KUeJkOQ6ylhRuNY6S&#10;mMSysZzSe/t67MHBDRqE0PdLbf/rd/VDSVxgDU1VgyK2YXK8aPgeL28nUJINT2YPTBpuJNB3ry/t&#10;F+0mlyVZXRRVFBYNa87xE1HsSt5IFSJxmcwheZNLmxaMxm5mIXyv6w9M/w3o7kw1TBrSMDWgxlss&#10;yc/tMM/O0jnYwxPnBxFoD8nBX/1eUJMWyhocb1iqqcqhgF2Ld491f1BLAwQUAAAACACHTuJAAxUp&#10;2gUBAAAtAgAAEwAAAFtDb250ZW50X1R5cGVzXS54bWyVkcFOwzAQRO9I/IPlK0qc9oAQatIDKUdA&#10;qHyAZW8Sq/ba8prQ/j1O2l4QpeLgg70zb0br1XrvLBshkvFY80VZcQaovDbY1/xj+1w8cEZJopbW&#10;I9T8AMTXze3NansIQCy7kWo+pBQehSA1gJNU+gCYJ52PTqZ8jb0IUu1kD2JZVfdCeUyAqUgTgzer&#10;Fjr5aRPb7PPzsUkES5w9HYVTVs1lCNYomXJTMaL+kVKcEsrsnDU0mEB3uQYXvyZMk8sBJ99rXk00&#10;GtibjOlFulxD6EhC+y+MMJZ/Q6aWjgrfdUZB2UZqs+0dxnOrS3RY+tar/8I3s+sa2+BO5LO4Qs8S&#10;Z88sMX928w1QSwECFAAUAAAACACHTuJAAxUp2gUBAAAtAgAAEwAAAAAAAAABACAAAACBBwAAW0Nv&#10;bnRlbnRfVHlwZXNdLnhtbFBLAQIUAAoAAAAAAIdO4kAAAAAAAAAAAAAAAAAGAAAAAAAAAAAAEAAA&#10;AEwFAABfcmVscy9QSwECFAAUAAAACACHTuJAihRmPNEAAACUAQAACwAAAAAAAAABACAAAABwBQAA&#10;X3JlbHMvLnJlbHNQSwECFAAKAAAAAACHTuJAAAAAAAAAAAAAAAAABAAAAAAAAAAAABAAAAAAAAAA&#10;ZHJzL1BLAQIUAAoAAAAAAIdO4kAAAAAAAAAAAAAAAAAKAAAAAAAAAAAAEAAAAGoGAABkcnMvX3Jl&#10;bHMvUEsBAhQAFAAAAAgAh07iQHkYvJ24AAAAIQEAABkAAAAAAAAAAQAgAAAAkgYAAGRycy9fcmVs&#10;cy9lMm9Eb2MueG1sLnJlbHNQSwECFAAUAAAACACHTuJA6wbzYtUAAAAJAQAADwAAAAAAAAABACAA&#10;AAAiAAAAZHJzL2Rvd25yZXYueG1sUEsBAhQAFAAAAAgAh07iQFWwkKe2AQAAnQMAAA4AAAAAAAAA&#10;AQAgAAAAJAEAAGRycy9lMm9Eb2MueG1sUEsBAhQACgAAAAAAh07iQAAAAAAAAAAAAAAAAAgAAAAA&#10;AAAAAAAQAAAABgMAAGRycy9pbmsvUEsBAhQAFAAAAAgAh07iQAdgG7HyAQAA3wQAABAAAAAAAAAA&#10;AQAgAAAALAMAAGRycy9pbmsvaW5rMS54bWxQSwUGAAAAAAoACgBMAgAAtwgAAAAA&#10;">
                      <v:imagedata r:id="rId14" o:title=""/>
                      <o:lock v:ext="edit"/>
                    </v:shape>
                  </w:pict>
                </mc:Fallback>
              </mc:AlternateContent>
            </w:r>
            <w:r>
              <w:t xml:space="preserve">СМО (версия </w:t>
            </w:r>
            <w:r>
              <w:rPr>
                <w:lang w:val="en-US"/>
              </w:rPr>
              <w:t>API</w:t>
            </w:r>
            <w:r>
              <w:t xml:space="preserve"> 24.2.6) </w:t>
            </w:r>
            <w:r>
              <w:rPr>
                <w:lang w:val="en-US"/>
              </w:rPr>
              <w:t>https</w:t>
            </w:r>
            <w:r>
              <w:t>://</w:t>
            </w:r>
            <w:r>
              <w:rPr>
                <w:lang w:val="en-US"/>
              </w:rPr>
              <w:t>client</w:t>
            </w:r>
            <w:r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>
              <w:t>-</w:t>
            </w:r>
            <w:r>
              <w:rPr>
                <w:lang w:val="en-US"/>
              </w:rPr>
              <w:t>customer</w:t>
            </w:r>
            <w:r>
              <w:t>.</w:t>
            </w:r>
            <w:r>
              <w:rPr>
                <w:lang w:val="en-US"/>
              </w:rPr>
              <w:t>test</w:t>
            </w:r>
            <w:r>
              <w:t>2.</w:t>
            </w:r>
            <w:r>
              <w:rPr>
                <w:lang w:val="en-US"/>
              </w:rPr>
              <w:t>pd</w:t>
            </w:r>
            <w:r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smo</w:t>
            </w:r>
            <w:proofErr w:type="spellEnd"/>
            <w:r>
              <w:t>/</w:t>
            </w:r>
            <w:r>
              <w:rPr>
                <w:lang w:val="en-US"/>
              </w:rPr>
              <w:t>integration</w:t>
            </w:r>
            <w:r>
              <w:t>/24.2.6/</w:t>
            </w:r>
            <w:proofErr w:type="spellStart"/>
            <w:r>
              <w:rPr>
                <w:lang w:val="en-US"/>
              </w:rPr>
              <w:t>mpiPersonInfo</w:t>
            </w:r>
            <w:proofErr w:type="spellEnd"/>
          </w:p>
          <w:p w14:paraId="0FE91DC4" w14:textId="30A760D2" w:rsidR="00703EB3" w:rsidRDefault="00000000">
            <w:pPr>
              <w:pStyle w:val="112"/>
            </w:pPr>
            <w:r>
              <w:t xml:space="preserve">МО (версия </w:t>
            </w:r>
            <w:r>
              <w:rPr>
                <w:lang w:val="en-US"/>
              </w:rPr>
              <w:t>API</w:t>
            </w:r>
            <w:r>
              <w:t xml:space="preserve"> 24.3.3)</w:t>
            </w:r>
            <w:r>
              <w:rPr>
                <w:sz w:val="24"/>
                <w:szCs w:val="28"/>
              </w:rPr>
              <w:t xml:space="preserve">: </w:t>
            </w:r>
            <w:r>
              <w:t>https://client-iam.gisoms-customer.test2.pd15.foms.mtp/erzl/api/mo/ws/24.3.3/mpiPersonInfoServiceWs</w:t>
            </w:r>
          </w:p>
          <w:p w14:paraId="7D279D2D" w14:textId="77777777" w:rsidR="00703EB3" w:rsidRDefault="00703EB3">
            <w:pPr>
              <w:pStyle w:val="112"/>
              <w:numPr>
                <w:ilvl w:val="0"/>
                <w:numId w:val="0"/>
              </w:numPr>
            </w:pPr>
          </w:p>
          <w:p w14:paraId="73C5B14B" w14:textId="77777777" w:rsidR="00703EB3" w:rsidRDefault="00000000">
            <w:pPr>
              <w:pStyle w:val="113"/>
              <w:numPr>
                <w:ilvl w:val="0"/>
                <w:numId w:val="0"/>
              </w:numPr>
            </w:pPr>
            <w:r>
              <w:rPr>
                <w:lang w:val="en-US"/>
              </w:rPr>
              <w:t>PROD:</w:t>
            </w:r>
            <w:r>
              <w:t xml:space="preserve"> </w:t>
            </w:r>
          </w:p>
          <w:p w14:paraId="022F8475" w14:textId="77777777" w:rsidR="00703EB3" w:rsidRDefault="00000000">
            <w:pPr>
              <w:pStyle w:val="112"/>
            </w:pPr>
            <w:r>
              <w:t>ТФОМС</w:t>
            </w:r>
            <w:r>
              <w:rPr>
                <w:sz w:val="24"/>
                <w:szCs w:val="28"/>
              </w:rPr>
              <w:t xml:space="preserve">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r>
              <w:rPr>
                <w:lang w:val="en-US"/>
              </w:rPr>
              <w:t>t</w:t>
            </w:r>
            <w:r>
              <w:t>-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proofErr w:type="spellStart"/>
            <w:r>
              <w:rPr>
                <w:lang w:val="en-US"/>
              </w:rPr>
              <w:t>wsdl</w:t>
            </w:r>
            <w:proofErr w:type="spellEnd"/>
            <w:r>
              <w:t>/</w:t>
            </w:r>
            <w:r w:rsidRPr="007D6522">
              <w:t>%сервис%</w:t>
            </w:r>
          </w:p>
          <w:p w14:paraId="73F939DE" w14:textId="77777777" w:rsidR="00703EB3" w:rsidRDefault="00000000">
            <w:pPr>
              <w:pStyle w:val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7536AA" wp14:editId="0BBF0681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435610</wp:posOffset>
                      </wp:positionV>
                      <wp:extent cx="6985" cy="6985"/>
                      <wp:effectExtent l="9525" t="9525" r="13970" b="13970"/>
                      <wp:wrapNone/>
                      <wp:docPr id="3" name="Рукописный ввод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clr" r:id="rId16">
                            <w14:nvContentPartPr>
                              <w14:cNvContentPartPr/>
                            </w14:nvContentPartPr>
                            <w14:xfrm>
                              <a:off x="5155565" y="2948305"/>
                              <a:ext cx="6985" cy="69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75" style="position:absolute;left:0pt;margin-left:232.35pt;margin-top:34.3pt;height:0.55pt;width:0.55pt;z-index:251661312;mso-width-relative:page;mso-height-relative:page;" coordsize="21600,21600" o:gfxdata="UEsDBAoAAAAAAIdO4kAAAAAAAAAAAAAAAAAEAAAAZHJzL1BLAwQUAAAACACHTuJA6wbzYtUAAAAJ&#10;AQAADwAAAGRycy9kb3ducmV2LnhtbE2PQU7DMBBF90jcwRokdtQJpG4T4nSBQKxbegAnHuKUeBzZ&#10;bmtuj1nBcvSf/n/T7pKd2QV9mBxJKFcFMKTB6YlGCcePt4ctsBAVaTU7QgnfGGDX3d60qtHuSnu8&#10;HOLIcgmFRkkwMS4N52EwaFVYuQUpZ5/OWxXz6Ueuvbrmcjvzx6IQ3KqJ8oJRC74YHL4OZyuB0nt5&#10;Wvv6eML+lZsUUh3iXsr7u7J4BhYxxT8YfvWzOnTZqXdn0oHNEipRbTIqQWwFsAxUol4D6yVsnirg&#10;Xcv/f9D9AFBLAwQUAAAACACHTuJAOPxTjbYBAACdAwAADgAAAGRycy9lMm9Eb2MueG1srVNBbtsw&#10;ELwX6B8I3mtJduTaguUcagTIIYkP7QNYirSIiKSwpC3nGOTYT/QNQQ9tgKZfoH/UlW3VTooCQVDw&#10;suQQszM75OR0rSuyEuCUNTlNejElwnBbKLPI6aePZ+9GlDjPTMEqa0ROb4Sjp9O3byZNnYm+LW1V&#10;CCBIYlzW1Dktva+zKHK8FJq5nq2FQVBa0MzjFhZRAaxBdl1F/TgeRo2FogbLhXN4OtuBdM8ILyG0&#10;UiouZpYvtTB+xwqiYh4tuVLVjk63aqUU3F9J6YQnVU7HaT+lxHcFtkoG4/fo/3NXRdMJyxbA6lLx&#10;vSD2EkHPHGqmDEr4QzVjnpElqL+otOJgnZW+x62Odra280FPSfxsUufmuvWVnPAlZNwaj97nDHyX&#10;xRZ4TQtd4QiaC1tg2ryC/xwFgUwVOYXzIjnIN6sPBwNzONi6XM2BtPcHlBimUVH4urkLD+Ex/Arf&#10;N7fh5+ZL+EHCPa7H8I0MKGbWzeTyKSsi0R76V7+1BN0GhaMn65ymSZqmQ3wkNzntj09Ggzht+Vkm&#10;1p5wvDAcjxDlCG+row47pq7fUTwo4slDON63Ao9+1fQ3UEsDBAoAAAAAAIdO4kAAAAAAAAAAAAAA&#10;AAAIAAAAZHJzL2luay9QSwMEFAAAAAgAh07iQAdgG7HyAQAA3wQAABAAAABkcnMvaW5rL2luazEu&#10;eG1stVRNb6MwEL2vtP/Bcg+9NDCYjySopLdIK+1K1baVdo8UnGAV7MiYfPz7HQxxWpUeKnUvlrH9&#10;3sy8ecPt3bGpyZ7rViiZ0cADSrgsVCnkNqNPj+vZgpLW5LLMayV5Rk+8pXer799uhXxp6hRXggyy&#10;7XdNndHKmF3q+4fDwTuEntJbnwGE/g/58usnXY2okm+EFAZDtuejQknDj6YnS0WZ0cIcwb1H7gfV&#10;6YK76/5EF5cXRucFXyvd5MYxVrmUvCYybzDvP5SY0w43AuNsuaakwwxaDNRQfxry9/OQ9TtIkx9R&#10;VmChC1jyfR/Rt4KlHyd+r9WOayP4RaOhovHiRIrh2xY3VKl5q+quF5aSfV53WC9beGGURHGSLNky&#10;CCOXR+BPlP6eG1X4b9wo14fcaMSxQ4H/VrKx7Nf6jGI6n5wbakTD0b3NzhnHtEjcHz8YbT3OgMWz&#10;gM0gfgzmKYvTIHzVntGWZ75n3bWV43rWFwPaG6feUNVBlKZyjQAPYuzAMsJeMEgihpM14cEpooqL&#10;bWW+gqlQtULvj9642iwgAbgMwFRwsZVK83u0Vttp7rAWNepuYc7SE9NtXU5GMX/zTUav7IATixwO&#10;rJpBHDIUCoAsIQ7xd4S7eTK/uY68OQCuyTK+hhsKHr6z64LCm1lyaaAZVv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HkYvJ24AAAAIQEAABkA&#10;AABkcnMvX3JlbHMvZTJvRG9jLnhtbC5yZWxzhc+xasQwDAbgvdB3MNobJR3KUeJkOQ6ylhRuNY6S&#10;mMSysZzSe/t67MHBDRqE0PdLbf/rd/VDSVxgDU1VgyK2YXK8aPgeL28nUJINT2YPTBpuJNB3ry/t&#10;F+0mlyVZXRRVFBYNa87xE1HsSt5IFSJxmcwheZNLmxaMxm5mIXyv6w9M/w3o7kw1TBrSMDWgxlss&#10;yc/tMM/O0jnYwxPnBxFoD8nBX/1eUJMWyhocb1iqqcqhgF2Ld491f1BLAwQUAAAACACHTuJAAxUp&#10;2gUBAAAtAgAAEwAAAFtDb250ZW50X1R5cGVzXS54bWyVkcFOwzAQRO9I/IPlK0qc9oAQatIDKUdA&#10;qHyAZW8Sq/ba8prQ/j1O2l4QpeLgg70zb0br1XrvLBshkvFY80VZcQaovDbY1/xj+1w8cEZJopbW&#10;I9T8AMTXze3NansIQCy7kWo+pBQehSA1gJNU+gCYJ52PTqZ8jb0IUu1kD2JZVfdCeUyAqUgTgzer&#10;Fjr5aRPb7PPzsUkES5w9HYVTVs1lCNYomXJTMaL+kVKcEsrsnDU0mEB3uQYXvyZMk8sBJ99rXk00&#10;GtibjOlFulxD6EhC+y+MMJZ/Q6aWjgrfdUZB2UZqs+0dxnOrS3RY+tar/8I3s+sa2+BO5LO4Qs8S&#10;Z88sMX928w1QSwECFAAUAAAACACHTuJAAxUp2gUBAAAtAgAAEwAAAAAAAAABACAAAACBBwAAW0Nv&#10;bnRlbnRfVHlwZXNdLnhtbFBLAQIUAAoAAAAAAIdO4kAAAAAAAAAAAAAAAAAGAAAAAAAAAAAAEAAA&#10;AEwFAABfcmVscy9QSwECFAAUAAAACACHTuJAihRmPNEAAACUAQAACwAAAAAAAAABACAAAABwBQAA&#10;X3JlbHMvLnJlbHNQSwECFAAKAAAAAACHTuJAAAAAAAAAAAAAAAAABAAAAAAAAAAAABAAAAAAAAAA&#10;ZHJzL1BLAQIUAAoAAAAAAIdO4kAAAAAAAAAAAAAAAAAKAAAAAAAAAAAAEAAAAGoGAABkcnMvX3Jl&#10;bHMvUEsBAhQAFAAAAAgAh07iQHkYvJ24AAAAIQEAABkAAAAAAAAAAQAgAAAAkgYAAGRycy9fcmVs&#10;cy9lMm9Eb2MueG1sLnJlbHNQSwECFAAUAAAACACHTuJA6wbzYtUAAAAJAQAADwAAAAAAAAABACAA&#10;AAAiAAAAZHJzL2Rvd25yZXYueG1sUEsBAhQAFAAAAAgAh07iQDj8U422AQAAnQMAAA4AAAAAAAAA&#10;AQAgAAAAJAEAAGRycy9lMm9Eb2MueG1sUEsBAhQACgAAAAAAh07iQAAAAAAAAAAAAAAAAAgAAAAA&#10;AAAAAAAQAAAABgMAAGRycy9pbmsvUEsBAhQAFAAAAAgAh07iQAdgG7HyAQAA3wQAABAAAAAAAAAA&#10;AQAgAAAALAMAAGRycy9pbmsvaW5rMS54bWxQSwUGAAAAAAoACgBMAgAAtwgAAAAA&#10;">
                      <v:imagedata r:id="rId14" o:title=""/>
                      <o:lock v:ext="edit"/>
                    </v:shape>
                  </w:pict>
                </mc:Fallback>
              </mc:AlternateContent>
            </w:r>
            <w:proofErr w:type="gramStart"/>
            <w:r>
              <w:t>СМО</w:t>
            </w:r>
            <w:r w:rsidRPr="007D6522">
              <w:t>:</w:t>
            </w:r>
            <w:r>
              <w:t xml:space="preserve"> 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smo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  <w:proofErr w:type="gramEnd"/>
          </w:p>
          <w:p w14:paraId="3B2DF0CA" w14:textId="77777777" w:rsidR="00703EB3" w:rsidRPr="007D6522" w:rsidRDefault="00000000">
            <w:pPr>
              <w:pStyle w:val="112"/>
            </w:pPr>
            <w:proofErr w:type="gramStart"/>
            <w:r>
              <w:t>МО</w:t>
            </w:r>
            <w:r>
              <w:rPr>
                <w:sz w:val="24"/>
                <w:szCs w:val="28"/>
              </w:rPr>
              <w:t xml:space="preserve">: 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  <w:proofErr w:type="gramEnd"/>
          </w:p>
          <w:p w14:paraId="6C7B3897" w14:textId="77777777" w:rsidR="00703EB3" w:rsidRDefault="00000000">
            <w:pPr>
              <w:pStyle w:val="113"/>
              <w:numPr>
                <w:ilvl w:val="0"/>
                <w:numId w:val="0"/>
              </w:numPr>
            </w:pPr>
            <w:r>
              <w:t xml:space="preserve">Примеры ссылок для сервиса </w:t>
            </w:r>
            <w:proofErr w:type="spellStart"/>
            <w:r>
              <w:t>mpiPersonInfoServiceWs</w:t>
            </w:r>
            <w:proofErr w:type="spellEnd"/>
            <w:r>
              <w:t>:</w:t>
            </w:r>
          </w:p>
          <w:p w14:paraId="4E36F66F" w14:textId="77777777" w:rsidR="00703EB3" w:rsidRPr="007D6522" w:rsidRDefault="00000000">
            <w:pPr>
              <w:pStyle w:val="112"/>
            </w:pPr>
            <w:r w:rsidRPr="007D6522">
              <w:t xml:space="preserve">ТФОМС (версия </w:t>
            </w:r>
            <w:r>
              <w:rPr>
                <w:lang w:val="en-US"/>
              </w:rPr>
              <w:t>API</w:t>
            </w:r>
            <w:r w:rsidRPr="007D6522">
              <w:t xml:space="preserve"> 24.2.6):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r>
              <w:rPr>
                <w:lang w:val="en-US"/>
              </w:rPr>
              <w:t>t</w:t>
            </w:r>
            <w:r w:rsidRPr="007D6522">
              <w:t>-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/24.2.6/</w:t>
            </w:r>
            <w:proofErr w:type="spellStart"/>
            <w:r>
              <w:rPr>
                <w:lang w:val="en-US"/>
              </w:rPr>
              <w:t>wsdl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mpiPersonInfoServiceWs</w:t>
            </w:r>
            <w:proofErr w:type="spellEnd"/>
          </w:p>
          <w:p w14:paraId="2D98EAA6" w14:textId="77777777" w:rsidR="00703EB3" w:rsidRPr="007D6522" w:rsidRDefault="00000000">
            <w:pPr>
              <w:pStyle w:val="112"/>
            </w:pPr>
            <w:r w:rsidRPr="007D6522">
              <w:t xml:space="preserve">СМО (версия </w:t>
            </w:r>
            <w:r>
              <w:rPr>
                <w:lang w:val="en-US"/>
              </w:rPr>
              <w:t>API</w:t>
            </w:r>
            <w:r w:rsidRPr="007D6522">
              <w:t xml:space="preserve"> 24.2.6)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smo</w:t>
            </w:r>
            <w:proofErr w:type="spellEnd"/>
            <w:r w:rsidRPr="007D6522">
              <w:t>/</w:t>
            </w:r>
            <w:r>
              <w:rPr>
                <w:lang w:val="en-US"/>
              </w:rPr>
              <w:t>integration</w:t>
            </w:r>
            <w:r w:rsidRPr="007D6522">
              <w:t>/24.2.6/</w:t>
            </w:r>
            <w:proofErr w:type="spellStart"/>
            <w:r>
              <w:rPr>
                <w:lang w:val="en-US"/>
              </w:rPr>
              <w:t>mpiPersonInfo</w:t>
            </w:r>
            <w:proofErr w:type="spellEnd"/>
          </w:p>
          <w:p w14:paraId="5E6EB27A" w14:textId="77777777" w:rsidR="00703EB3" w:rsidRPr="007D6522" w:rsidRDefault="00000000">
            <w:pPr>
              <w:pStyle w:val="112"/>
            </w:pPr>
            <w:r w:rsidRPr="007D6522">
              <w:t xml:space="preserve">МО (версия </w:t>
            </w:r>
            <w:r>
              <w:rPr>
                <w:lang w:val="en-US"/>
              </w:rPr>
              <w:t>API</w:t>
            </w:r>
            <w:r w:rsidRPr="007D6522">
              <w:t xml:space="preserve"> 24.3.3):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/24.3.3/</w:t>
            </w:r>
            <w:proofErr w:type="spellStart"/>
            <w:r>
              <w:rPr>
                <w:lang w:val="en-US"/>
              </w:rPr>
              <w:t>mpiPersonInfoServiceWs</w:t>
            </w:r>
            <w:proofErr w:type="spellEnd"/>
          </w:p>
        </w:tc>
      </w:tr>
    </w:tbl>
    <w:p w14:paraId="42CD3B07" w14:textId="77777777" w:rsidR="00703EB3" w:rsidRDefault="00000000">
      <w:pPr>
        <w:pStyle w:val="123"/>
      </w:pPr>
      <w:r>
        <w:t xml:space="preserve">Подать заявку в ФОМС на получение идентификационных данных для Внешней ИС: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client_Id</w:t>
      </w:r>
      <w:proofErr w:type="spellEnd"/>
      <w:r>
        <w:rPr>
          <w:b/>
          <w:bCs/>
        </w:rPr>
        <w:t xml:space="preserve">&gt; </w:t>
      </w:r>
      <w:r>
        <w:t xml:space="preserve">и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client_secret</w:t>
      </w:r>
      <w:proofErr w:type="spellEnd"/>
      <w:r>
        <w:rPr>
          <w:b/>
          <w:bCs/>
        </w:rPr>
        <w:t>&gt;</w:t>
      </w:r>
      <w:r>
        <w:t xml:space="preserve"> и авторизации для ПТУЗ: </w:t>
      </w:r>
      <w:r>
        <w:rPr>
          <w:b/>
          <w:bCs/>
        </w:rPr>
        <w:t>&lt;</w:t>
      </w:r>
      <w:proofErr w:type="spellStart"/>
      <w:r>
        <w:rPr>
          <w:b/>
          <w:bCs/>
        </w:rPr>
        <w:t>login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password</w:t>
      </w:r>
      <w:proofErr w:type="spellEnd"/>
      <w:r>
        <w:rPr>
          <w:b/>
          <w:bCs/>
        </w:rPr>
        <w:t>&gt;</w:t>
      </w:r>
      <w:r>
        <w:t>;</w:t>
      </w:r>
    </w:p>
    <w:p w14:paraId="565E662A" w14:textId="77777777" w:rsidR="00703EB3" w:rsidRDefault="00000000">
      <w:pPr>
        <w:pStyle w:val="123"/>
      </w:pPr>
      <w:r>
        <w:t xml:space="preserve">На стороне Внешней ИС сохранить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client_Id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client_secret</w:t>
      </w:r>
      <w:proofErr w:type="spellEnd"/>
      <w:r>
        <w:rPr>
          <w:b/>
          <w:bCs/>
        </w:rPr>
        <w:t>&gt;</w:t>
      </w:r>
      <w:r>
        <w:t xml:space="preserve"> и использовать их в дальнейшем для запросов в IAM </w:t>
      </w:r>
      <w:proofErr w:type="spellStart"/>
      <w:r>
        <w:t>Keycloak</w:t>
      </w:r>
      <w:proofErr w:type="spellEnd"/>
      <w:r>
        <w:t>.</w:t>
      </w:r>
    </w:p>
    <w:p w14:paraId="7E82454D" w14:textId="77777777" w:rsidR="00703EB3" w:rsidRDefault="00000000">
      <w:pPr>
        <w:pStyle w:val="123"/>
      </w:pPr>
      <w:r>
        <w:t xml:space="preserve">На стороне Внешней ИС должен быть реализован механизм сохранения </w:t>
      </w:r>
      <w:r>
        <w:rPr>
          <w:b/>
          <w:bCs/>
        </w:rPr>
        <w:t>&lt;</w:t>
      </w:r>
      <w:proofErr w:type="spellStart"/>
      <w:r>
        <w:rPr>
          <w:b/>
          <w:bCs/>
        </w:rPr>
        <w:t>login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password</w:t>
      </w:r>
      <w:proofErr w:type="spellEnd"/>
      <w:r>
        <w:rPr>
          <w:b/>
          <w:bCs/>
        </w:rPr>
        <w:t>&gt;</w:t>
      </w:r>
      <w:r>
        <w:t xml:space="preserve"> ПТУЗ.</w:t>
      </w:r>
    </w:p>
    <w:p w14:paraId="66A99853" w14:textId="77777777" w:rsidR="00703EB3" w:rsidRDefault="00000000">
      <w:pPr>
        <w:pStyle w:val="123"/>
      </w:pPr>
      <w:r>
        <w:t xml:space="preserve">Внешняя ИС, используя </w:t>
      </w:r>
      <w:r>
        <w:rPr>
          <w:b/>
          <w:bCs/>
        </w:rPr>
        <w:t>&lt;</w:t>
      </w:r>
      <w:proofErr w:type="spellStart"/>
      <w:r>
        <w:rPr>
          <w:b/>
          <w:bCs/>
        </w:rPr>
        <w:t>login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password</w:t>
      </w:r>
      <w:proofErr w:type="spellEnd"/>
      <w:r>
        <w:rPr>
          <w:b/>
          <w:bCs/>
        </w:rPr>
        <w:t>&gt;</w:t>
      </w:r>
      <w:r>
        <w:t xml:space="preserve"> ПТУЗ, производит запрос в IAM </w:t>
      </w:r>
      <w:proofErr w:type="spellStart"/>
      <w:r>
        <w:t>Keycloak</w:t>
      </w:r>
      <w:proofErr w:type="spellEnd"/>
      <w:r>
        <w:t xml:space="preserve"> и получает токены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refresh_token</w:t>
      </w:r>
      <w:proofErr w:type="spellEnd"/>
      <w:r>
        <w:rPr>
          <w:b/>
          <w:bCs/>
        </w:rPr>
        <w:t>&gt;</w:t>
      </w:r>
      <w:r>
        <w:t>.</w:t>
      </w:r>
    </w:p>
    <w:p w14:paraId="1345A403" w14:textId="77777777" w:rsidR="00703EB3" w:rsidRDefault="00000000">
      <w:pPr>
        <w:pStyle w:val="123"/>
      </w:pPr>
      <w:r>
        <w:t xml:space="preserve">Полученный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Внешняя ИС использует для запросов к сервисам ГИС ОМС.</w:t>
      </w:r>
    </w:p>
    <w:p w14:paraId="71B1C43B" w14:textId="77777777" w:rsidR="00703EB3" w:rsidRDefault="00000000">
      <w:pPr>
        <w:pStyle w:val="123"/>
      </w:pPr>
      <w:r>
        <w:lastRenderedPageBreak/>
        <w:t xml:space="preserve">Когда срок использования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заканчивается, Внешняя ИС использует </w:t>
      </w:r>
      <w:r>
        <w:rPr>
          <w:b/>
          <w:bCs/>
        </w:rPr>
        <w:t>&lt;</w:t>
      </w:r>
      <w:proofErr w:type="spellStart"/>
      <w:r>
        <w:rPr>
          <w:b/>
          <w:bCs/>
        </w:rPr>
        <w:t>refresh_token</w:t>
      </w:r>
      <w:proofErr w:type="spellEnd"/>
      <w:r>
        <w:rPr>
          <w:b/>
          <w:bCs/>
        </w:rPr>
        <w:t>&gt;</w:t>
      </w:r>
      <w:r>
        <w:t xml:space="preserve"> для получения нового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>.</w:t>
      </w:r>
    </w:p>
    <w:p w14:paraId="4BC1EDAA" w14:textId="77777777" w:rsidR="00703EB3" w:rsidRDefault="00703EB3">
      <w:pPr>
        <w:pStyle w:val="afff0"/>
      </w:pPr>
    </w:p>
    <w:p w14:paraId="69C771B1" w14:textId="77777777" w:rsidR="00703EB3" w:rsidRDefault="00000000">
      <w:pPr>
        <w:pStyle w:val="110"/>
      </w:pPr>
      <w:bookmarkStart w:id="15" w:name="_Toc196746795"/>
      <w:bookmarkStart w:id="16" w:name="_Toc204272946"/>
      <w:r>
        <w:t>Получение токена авторизации</w:t>
      </w:r>
      <w:bookmarkEnd w:id="15"/>
      <w:bookmarkEnd w:id="16"/>
    </w:p>
    <w:p w14:paraId="23617276" w14:textId="77777777" w:rsidR="00703EB3" w:rsidRDefault="00000000">
      <w:pPr>
        <w:ind w:firstLine="708"/>
        <w:rPr>
          <w:rFonts w:eastAsia="Times New Roman" w:cs="Times New Roman"/>
          <w:b/>
          <w:bCs/>
          <w:kern w:val="0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lang w:eastAsia="ru-RU"/>
          <w14:ligatures w14:val="none"/>
        </w:rPr>
        <w:t>Авторизация и получение токенов (</w:t>
      </w:r>
      <w:proofErr w:type="spellStart"/>
      <w:r>
        <w:rPr>
          <w:rFonts w:eastAsia="Times New Roman" w:cs="Times New Roman"/>
          <w:b/>
          <w:bCs/>
          <w:kern w:val="0"/>
          <w:lang w:eastAsia="ru-RU"/>
          <w14:ligatures w14:val="none"/>
        </w:rPr>
        <w:t>access</w:t>
      </w:r>
      <w:proofErr w:type="spellEnd"/>
      <w:r>
        <w:rPr>
          <w:rFonts w:eastAsia="Times New Roman" w:cs="Times New Roman"/>
          <w:b/>
          <w:bCs/>
          <w:kern w:val="0"/>
          <w:lang w:eastAsia="ru-RU"/>
          <w14:ligatures w14:val="none"/>
        </w:rPr>
        <w:t xml:space="preserve"> и </w:t>
      </w:r>
      <w:proofErr w:type="spellStart"/>
      <w:r>
        <w:rPr>
          <w:rFonts w:eastAsia="Times New Roman" w:cs="Times New Roman"/>
          <w:b/>
          <w:bCs/>
          <w:kern w:val="0"/>
          <w:lang w:eastAsia="ru-RU"/>
          <w14:ligatures w14:val="none"/>
        </w:rPr>
        <w:t>refresh</w:t>
      </w:r>
      <w:proofErr w:type="spellEnd"/>
      <w:r>
        <w:rPr>
          <w:rFonts w:eastAsia="Times New Roman" w:cs="Times New Roman"/>
          <w:b/>
          <w:bCs/>
          <w:kern w:val="0"/>
          <w:lang w:eastAsia="ru-RU"/>
          <w14:ligatures w14:val="none"/>
        </w:rPr>
        <w:t>)</w:t>
      </w:r>
    </w:p>
    <w:p w14:paraId="6C70E691" w14:textId="77777777" w:rsidR="00703EB3" w:rsidRDefault="00703EB3">
      <w:pPr>
        <w:ind w:firstLine="360"/>
        <w:rPr>
          <w:rFonts w:eastAsia="Times New Roman" w:cs="Times New Roman"/>
          <w:b/>
          <w:bCs/>
          <w:kern w:val="0"/>
          <w:lang w:eastAsia="ru-RU"/>
          <w14:ligatures w14:val="none"/>
        </w:rPr>
      </w:pPr>
    </w:p>
    <w:p w14:paraId="424A3060" w14:textId="77777777" w:rsidR="00703EB3" w:rsidRDefault="00000000">
      <w:pPr>
        <w:pStyle w:val="aff8"/>
        <w:rPr>
          <w:lang w:eastAsia="ru-RU"/>
        </w:rPr>
      </w:pPr>
      <w:r>
        <w:rPr>
          <w:lang w:eastAsia="ru-RU"/>
        </w:rPr>
        <w:t xml:space="preserve">Выполняется запрос на получение токена с логин\пароль </w:t>
      </w:r>
      <w:r>
        <w:t>ПТУЗ</w:t>
      </w:r>
      <w:r>
        <w:rPr>
          <w:lang w:eastAsia="ru-RU"/>
        </w:rPr>
        <w:t>:</w:t>
      </w:r>
    </w:p>
    <w:p w14:paraId="332EBBB3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iam_url</w:t>
      </w:r>
      <w:proofErr w:type="spellEnd"/>
      <w:r>
        <w:rPr>
          <w:lang w:val="en-US" w:eastAsia="ru-RU"/>
        </w:rPr>
        <w:t>&gt;/token</w:t>
      </w:r>
    </w:p>
    <w:p w14:paraId="22E3A04A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--header 'Authorization: Basic &lt;</w:t>
      </w:r>
      <w:proofErr w:type="spellStart"/>
      <w:r>
        <w:rPr>
          <w:lang w:val="en-US" w:eastAsia="ru-RU"/>
        </w:rPr>
        <w:t>client_Id</w:t>
      </w:r>
      <w:proofErr w:type="spellEnd"/>
      <w:r>
        <w:rPr>
          <w:lang w:val="en-US" w:eastAsia="ru-RU"/>
        </w:rPr>
        <w:t>&gt;:&lt;</w:t>
      </w:r>
      <w:proofErr w:type="spellStart"/>
      <w:r>
        <w:rPr>
          <w:lang w:val="en-US" w:eastAsia="ru-RU"/>
        </w:rPr>
        <w:t>client_secret</w:t>
      </w:r>
      <w:proofErr w:type="spellEnd"/>
      <w:r>
        <w:rPr>
          <w:lang w:val="en-US" w:eastAsia="ru-RU"/>
        </w:rPr>
        <w:t>&gt;' \ (</w:t>
      </w:r>
      <w:r>
        <w:rPr>
          <w:lang w:eastAsia="ru-RU"/>
        </w:rPr>
        <w:t>Преобразовать</w:t>
      </w:r>
      <w:r>
        <w:rPr>
          <w:lang w:val="en-US" w:eastAsia="ru-RU"/>
        </w:rPr>
        <w:t xml:space="preserve"> </w:t>
      </w:r>
      <w:r>
        <w:rPr>
          <w:lang w:eastAsia="ru-RU"/>
        </w:rPr>
        <w:t>в</w:t>
      </w:r>
      <w:r>
        <w:rPr>
          <w:lang w:val="en-US" w:eastAsia="ru-RU"/>
        </w:rPr>
        <w:t xml:space="preserve"> base64)</w:t>
      </w:r>
    </w:p>
    <w:p w14:paraId="1188FDB1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--header 'Content-Type: application/x-www-form-</w:t>
      </w:r>
      <w:proofErr w:type="spellStart"/>
      <w:r>
        <w:rPr>
          <w:lang w:val="en-US" w:eastAsia="ru-RU"/>
        </w:rPr>
        <w:t>urlencoded</w:t>
      </w:r>
      <w:proofErr w:type="spellEnd"/>
      <w:r>
        <w:rPr>
          <w:lang w:val="en-US" w:eastAsia="ru-RU"/>
        </w:rPr>
        <w:t>' \</w:t>
      </w:r>
    </w:p>
    <w:p w14:paraId="4F793BBA" w14:textId="77777777" w:rsidR="00703EB3" w:rsidRDefault="00703EB3">
      <w:pPr>
        <w:pStyle w:val="aff8"/>
        <w:rPr>
          <w:lang w:val="en-US" w:eastAsia="ru-RU"/>
        </w:rPr>
      </w:pPr>
    </w:p>
    <w:p w14:paraId="78F532E5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grant_type</w:t>
      </w:r>
      <w:proofErr w:type="spellEnd"/>
      <w:r>
        <w:rPr>
          <w:lang w:val="en-US" w:eastAsia="ru-RU"/>
        </w:rPr>
        <w:t>=password' \</w:t>
      </w:r>
    </w:p>
    <w:p w14:paraId="71AE83B5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'username=&lt;login&gt;' \</w:t>
      </w:r>
    </w:p>
    <w:p w14:paraId="4EFFB528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'password=&lt;password&gt;'</w:t>
      </w:r>
    </w:p>
    <w:p w14:paraId="42D5A9DB" w14:textId="77777777" w:rsidR="00703EB3" w:rsidRDefault="00703EB3">
      <w:pPr>
        <w:pStyle w:val="aff8"/>
        <w:rPr>
          <w:lang w:val="en-US" w:eastAsia="ru-RU"/>
        </w:rPr>
      </w:pPr>
    </w:p>
    <w:p w14:paraId="19E206BC" w14:textId="77777777" w:rsidR="00703EB3" w:rsidRDefault="00000000">
      <w:pPr>
        <w:pStyle w:val="aff8"/>
        <w:rPr>
          <w:lang w:val="en-US" w:eastAsia="ru-RU"/>
        </w:rPr>
      </w:pPr>
      <w:r>
        <w:rPr>
          <w:lang w:eastAsia="ru-RU"/>
        </w:rPr>
        <w:t>В</w:t>
      </w:r>
      <w:r>
        <w:rPr>
          <w:lang w:val="en-US" w:eastAsia="ru-RU"/>
        </w:rPr>
        <w:t xml:space="preserve"> </w:t>
      </w:r>
      <w:r>
        <w:rPr>
          <w:lang w:eastAsia="ru-RU"/>
        </w:rPr>
        <w:t>случае</w:t>
      </w:r>
      <w:r>
        <w:rPr>
          <w:lang w:val="en-US" w:eastAsia="ru-RU"/>
        </w:rPr>
        <w:t xml:space="preserve"> </w:t>
      </w:r>
      <w:r>
        <w:rPr>
          <w:lang w:eastAsia="ru-RU"/>
        </w:rPr>
        <w:t>успешного</w:t>
      </w:r>
      <w:r>
        <w:rPr>
          <w:lang w:val="en-US" w:eastAsia="ru-RU"/>
        </w:rPr>
        <w:t xml:space="preserve"> </w:t>
      </w:r>
      <w:r>
        <w:rPr>
          <w:lang w:eastAsia="ru-RU"/>
        </w:rPr>
        <w:t>ответа</w:t>
      </w:r>
      <w:r>
        <w:rPr>
          <w:lang w:val="en-US" w:eastAsia="ru-RU"/>
        </w:rPr>
        <w:t xml:space="preserve"> (200) </w:t>
      </w:r>
      <w:r>
        <w:rPr>
          <w:lang w:eastAsia="ru-RU"/>
        </w:rPr>
        <w:t>получаем</w:t>
      </w:r>
      <w:r>
        <w:rPr>
          <w:lang w:val="en-US" w:eastAsia="ru-RU"/>
        </w:rPr>
        <w:t xml:space="preserve"> </w:t>
      </w:r>
      <w:r>
        <w:rPr>
          <w:lang w:eastAsia="ru-RU"/>
        </w:rPr>
        <w:t>токены</w:t>
      </w:r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 xml:space="preserve">&gt; 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 xml:space="preserve">&gt;, </w:t>
      </w:r>
      <w:r>
        <w:rPr>
          <w:lang w:eastAsia="ru-RU"/>
        </w:rPr>
        <w:t>которые</w:t>
      </w:r>
      <w:r>
        <w:rPr>
          <w:lang w:val="en-US" w:eastAsia="ru-RU"/>
        </w:rPr>
        <w:t xml:space="preserve"> </w:t>
      </w:r>
      <w:r>
        <w:rPr>
          <w:lang w:eastAsia="ru-RU"/>
        </w:rPr>
        <w:t>сохраняем</w:t>
      </w:r>
      <w:r>
        <w:rPr>
          <w:lang w:val="en-US" w:eastAsia="ru-RU"/>
        </w:rPr>
        <w:t xml:space="preserve"> </w:t>
      </w:r>
      <w:r>
        <w:rPr>
          <w:lang w:eastAsia="ru-RU"/>
        </w:rPr>
        <w:t>для</w:t>
      </w:r>
      <w:r>
        <w:rPr>
          <w:lang w:val="en-US" w:eastAsia="ru-RU"/>
        </w:rPr>
        <w:t xml:space="preserve"> </w:t>
      </w:r>
      <w:r>
        <w:rPr>
          <w:lang w:eastAsia="ru-RU"/>
        </w:rPr>
        <w:t>последующих</w:t>
      </w:r>
      <w:r>
        <w:rPr>
          <w:lang w:val="en-US" w:eastAsia="ru-RU"/>
        </w:rPr>
        <w:t xml:space="preserve"> </w:t>
      </w:r>
      <w:r>
        <w:rPr>
          <w:lang w:eastAsia="ru-RU"/>
        </w:rPr>
        <w:t>вызовов</w:t>
      </w:r>
      <w:r>
        <w:rPr>
          <w:lang w:val="en-US" w:eastAsia="ru-RU"/>
        </w:rPr>
        <w:t>.</w:t>
      </w:r>
    </w:p>
    <w:p w14:paraId="0F291B6A" w14:textId="77777777" w:rsidR="00703EB3" w:rsidRDefault="00703EB3">
      <w:pPr>
        <w:pStyle w:val="afff0"/>
        <w:rPr>
          <w:lang w:val="en-US"/>
        </w:rPr>
      </w:pPr>
    </w:p>
    <w:p w14:paraId="370D5F11" w14:textId="77777777" w:rsidR="00703EB3" w:rsidRDefault="00000000">
      <w:pPr>
        <w:pStyle w:val="110"/>
      </w:pPr>
      <w:bookmarkStart w:id="17" w:name="_Toc204272947"/>
      <w:r>
        <w:t>Обновление токена авторизации</w:t>
      </w:r>
      <w:bookmarkEnd w:id="17"/>
    </w:p>
    <w:p w14:paraId="1704D370" w14:textId="77777777" w:rsidR="00703EB3" w:rsidRDefault="00000000">
      <w:pPr>
        <w:pStyle w:val="aff8"/>
        <w:rPr>
          <w:lang w:eastAsia="ru-RU"/>
        </w:rPr>
      </w:pPr>
      <w:r>
        <w:rPr>
          <w:lang w:eastAsia="ru-RU"/>
        </w:rPr>
        <w:t>Обновить токен &lt;</w:t>
      </w:r>
      <w:proofErr w:type="spellStart"/>
      <w:r>
        <w:rPr>
          <w:lang w:eastAsia="ru-RU"/>
        </w:rPr>
        <w:t>access_token</w:t>
      </w:r>
      <w:proofErr w:type="spellEnd"/>
      <w:r>
        <w:rPr>
          <w:lang w:eastAsia="ru-RU"/>
        </w:rPr>
        <w:t>&gt; необходимо через запрос: </w:t>
      </w:r>
    </w:p>
    <w:p w14:paraId="2F30355F" w14:textId="77777777" w:rsidR="00703EB3" w:rsidRDefault="00703EB3">
      <w:pPr>
        <w:pStyle w:val="aff8"/>
        <w:rPr>
          <w:lang w:eastAsia="ru-RU"/>
        </w:rPr>
      </w:pPr>
    </w:p>
    <w:p w14:paraId="677C5480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iam_url</w:t>
      </w:r>
      <w:proofErr w:type="spellEnd"/>
      <w:r>
        <w:rPr>
          <w:lang w:val="en-US" w:eastAsia="ru-RU"/>
        </w:rPr>
        <w:t>&gt;/token</w:t>
      </w:r>
    </w:p>
    <w:p w14:paraId="27C2AE49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--header 'Authorization: Basic &lt;</w:t>
      </w:r>
      <w:proofErr w:type="spellStart"/>
      <w:r>
        <w:rPr>
          <w:lang w:val="en-US" w:eastAsia="ru-RU"/>
        </w:rPr>
        <w:t>client_Id</w:t>
      </w:r>
      <w:proofErr w:type="spellEnd"/>
      <w:r>
        <w:rPr>
          <w:lang w:val="en-US" w:eastAsia="ru-RU"/>
        </w:rPr>
        <w:t>&gt;:&lt;</w:t>
      </w:r>
      <w:proofErr w:type="spellStart"/>
      <w:r>
        <w:rPr>
          <w:lang w:val="en-US" w:eastAsia="ru-RU"/>
        </w:rPr>
        <w:t>client_secret</w:t>
      </w:r>
      <w:proofErr w:type="spellEnd"/>
      <w:r>
        <w:rPr>
          <w:lang w:val="en-US" w:eastAsia="ru-RU"/>
        </w:rPr>
        <w:t>&gt;' \ (</w:t>
      </w:r>
      <w:proofErr w:type="spellStart"/>
      <w:r>
        <w:rPr>
          <w:lang w:val="en-US" w:eastAsia="ru-RU"/>
        </w:rPr>
        <w:t>Преобразовать</w:t>
      </w:r>
      <w:proofErr w:type="spellEnd"/>
      <w:r>
        <w:rPr>
          <w:lang w:val="en-US" w:eastAsia="ru-RU"/>
        </w:rPr>
        <w:t xml:space="preserve"> в base64)</w:t>
      </w:r>
    </w:p>
    <w:p w14:paraId="72A4DCB1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--header 'Content-Type: application/x-www-form-</w:t>
      </w:r>
      <w:proofErr w:type="spellStart"/>
      <w:r>
        <w:rPr>
          <w:lang w:val="en-US" w:eastAsia="ru-RU"/>
        </w:rPr>
        <w:t>urlencoded</w:t>
      </w:r>
      <w:proofErr w:type="spellEnd"/>
      <w:r>
        <w:rPr>
          <w:lang w:val="en-US" w:eastAsia="ru-RU"/>
        </w:rPr>
        <w:t>' \</w:t>
      </w:r>
    </w:p>
    <w:p w14:paraId="39B358A7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grant_type</w:t>
      </w:r>
      <w:proofErr w:type="spellEnd"/>
      <w:r>
        <w:rPr>
          <w:lang w:val="en-US" w:eastAsia="ru-RU"/>
        </w:rPr>
        <w:t>=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' \</w:t>
      </w:r>
    </w:p>
    <w:p w14:paraId="305CDD4E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&gt;'</w:t>
      </w:r>
    </w:p>
    <w:p w14:paraId="75A2BC9E" w14:textId="77777777" w:rsidR="00703EB3" w:rsidRDefault="00703EB3">
      <w:pPr>
        <w:pStyle w:val="aff8"/>
        <w:rPr>
          <w:lang w:val="en-US" w:eastAsia="ru-RU"/>
        </w:rPr>
      </w:pPr>
    </w:p>
    <w:p w14:paraId="7F2AFDF1" w14:textId="77777777" w:rsidR="00703EB3" w:rsidRDefault="00000000">
      <w:pPr>
        <w:pStyle w:val="aff8"/>
        <w:rPr>
          <w:lang w:eastAsia="ru-RU"/>
        </w:rPr>
      </w:pPr>
      <w:r>
        <w:rPr>
          <w:lang w:eastAsia="ru-RU"/>
        </w:rPr>
        <w:t>В результате будут предоставлены новые токены &lt;</w:t>
      </w:r>
      <w:proofErr w:type="spellStart"/>
      <w:r>
        <w:rPr>
          <w:lang w:eastAsia="ru-RU"/>
        </w:rPr>
        <w:t>access_token</w:t>
      </w:r>
      <w:proofErr w:type="spellEnd"/>
      <w:r>
        <w:rPr>
          <w:lang w:eastAsia="ru-RU"/>
        </w:rPr>
        <w:t>&gt; и&lt;</w:t>
      </w:r>
      <w:proofErr w:type="spellStart"/>
      <w:r>
        <w:rPr>
          <w:lang w:eastAsia="ru-RU"/>
        </w:rPr>
        <w:t>refresh_token</w:t>
      </w:r>
      <w:proofErr w:type="spellEnd"/>
      <w:r>
        <w:rPr>
          <w:lang w:eastAsia="ru-RU"/>
        </w:rPr>
        <w:t>&gt;.</w:t>
      </w:r>
    </w:p>
    <w:p w14:paraId="2F5D1331" w14:textId="77777777" w:rsidR="00703EB3" w:rsidRDefault="00000000">
      <w:pPr>
        <w:pStyle w:val="110"/>
      </w:pPr>
      <w:bookmarkStart w:id="18" w:name="_Toc204272948"/>
      <w:r>
        <w:t>Использование токена авторизации</w:t>
      </w:r>
      <w:bookmarkEnd w:id="18"/>
    </w:p>
    <w:p w14:paraId="20B61665" w14:textId="77777777" w:rsidR="00703EB3" w:rsidRDefault="00000000">
      <w:pPr>
        <w:pStyle w:val="aff8"/>
        <w:rPr>
          <w:lang w:eastAsia="ru-RU"/>
        </w:rPr>
      </w:pPr>
      <w:r>
        <w:rPr>
          <w:lang w:eastAsia="ru-RU"/>
        </w:rPr>
        <w:t>Вызовы веб сервисов необходимо производить с HTTP заголовком ключ которого должен иметь значение “</w:t>
      </w:r>
      <w:proofErr w:type="spellStart"/>
      <w:r>
        <w:rPr>
          <w:lang w:eastAsia="ru-RU"/>
        </w:rPr>
        <w:t>Authorization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Bearer</w:t>
      </w:r>
      <w:proofErr w:type="spellEnd"/>
      <w:r>
        <w:rPr>
          <w:lang w:eastAsia="ru-RU"/>
        </w:rPr>
        <w:t>” а значение токену авторизации:</w:t>
      </w:r>
    </w:p>
    <w:p w14:paraId="0485E122" w14:textId="77777777" w:rsidR="00703EB3" w:rsidRDefault="00703EB3">
      <w:pPr>
        <w:pStyle w:val="aff8"/>
        <w:rPr>
          <w:lang w:eastAsia="ru-RU"/>
        </w:rPr>
      </w:pPr>
    </w:p>
    <w:p w14:paraId="1F1A90EC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gis_oms_host</w:t>
      </w:r>
      <w:proofErr w:type="spellEnd"/>
      <w:r>
        <w:rPr>
          <w:lang w:val="en-US" w:eastAsia="ru-RU"/>
        </w:rPr>
        <w:t>&gt;/</w:t>
      </w:r>
      <w:proofErr w:type="spellStart"/>
      <w:r>
        <w:rPr>
          <w:lang w:val="en-US" w:eastAsia="ru-RU"/>
        </w:rPr>
        <w:t>someApi</w:t>
      </w:r>
      <w:proofErr w:type="spellEnd"/>
    </w:p>
    <w:p w14:paraId="593670B8" w14:textId="77777777" w:rsidR="00703EB3" w:rsidRDefault="00000000">
      <w:pPr>
        <w:pStyle w:val="aff8"/>
        <w:rPr>
          <w:lang w:val="en-US" w:eastAsia="ru-RU"/>
        </w:rPr>
      </w:pPr>
      <w:r>
        <w:rPr>
          <w:lang w:val="en-US" w:eastAsia="ru-RU"/>
        </w:rPr>
        <w:t>--header 'Authorization: Bearer &lt;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>&gt;'</w:t>
      </w:r>
    </w:p>
    <w:p w14:paraId="188F2B85" w14:textId="77777777" w:rsidR="00703EB3" w:rsidRDefault="00703EB3">
      <w:pPr>
        <w:pStyle w:val="affc"/>
        <w:rPr>
          <w:rStyle w:val="affb"/>
          <w:lang w:val="en-US"/>
        </w:rPr>
      </w:pPr>
    </w:p>
    <w:p w14:paraId="47855DA4" w14:textId="77777777" w:rsidR="00703EB3" w:rsidRDefault="00000000">
      <w:pPr>
        <w:pStyle w:val="00"/>
      </w:pPr>
      <w:bookmarkStart w:id="19" w:name="_Toc204272949"/>
      <w:r>
        <w:lastRenderedPageBreak/>
        <w:t>Список изменений</w:t>
      </w:r>
      <w:bookmarkEnd w:id="19"/>
    </w:p>
    <w:tbl>
      <w:tblPr>
        <w:tblW w:w="5000" w:type="pct"/>
        <w:tblBorders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30"/>
        <w:gridCol w:w="1796"/>
        <w:gridCol w:w="6001"/>
      </w:tblGrid>
      <w:tr w:rsidR="00703EB3" w14:paraId="1FF3C67E" w14:textId="77777777">
        <w:trPr>
          <w:trHeight w:val="454"/>
          <w:tblHeader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662BA0" w14:textId="77777777" w:rsidR="00703EB3" w:rsidRDefault="00000000">
            <w:pPr>
              <w:pStyle w:val="127"/>
            </w:pPr>
            <w:r>
              <w:t>Дата изменения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A48B2B" w14:textId="77777777" w:rsidR="00703EB3" w:rsidRDefault="00000000">
            <w:pPr>
              <w:pStyle w:val="127"/>
            </w:pPr>
            <w:r>
              <w:t>Версия документа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7BB5A2" w14:textId="77777777" w:rsidR="00703EB3" w:rsidRDefault="00000000">
            <w:pPr>
              <w:pStyle w:val="127"/>
            </w:pPr>
            <w:r>
              <w:t>Описание изменений</w:t>
            </w:r>
          </w:p>
        </w:tc>
      </w:tr>
      <w:tr w:rsidR="00703EB3" w14:paraId="16CC6456" w14:textId="77777777">
        <w:trPr>
          <w:trHeight w:val="454"/>
        </w:trPr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12A3EA" w14:textId="77777777" w:rsidR="00703EB3" w:rsidRDefault="00000000">
            <w:pPr>
              <w:pStyle w:val="116"/>
            </w:pPr>
            <w:r>
              <w:t>03.06.2025</w:t>
            </w:r>
          </w:p>
        </w:tc>
        <w:tc>
          <w:tcPr>
            <w:tcW w:w="93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274788" w14:textId="77777777" w:rsidR="00703EB3" w:rsidRDefault="00000000">
            <w:pPr>
              <w:pStyle w:val="116"/>
            </w:pPr>
            <w:r>
              <w:t>1.00</w:t>
            </w:r>
          </w:p>
        </w:tc>
        <w:tc>
          <w:tcPr>
            <w:tcW w:w="311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F03275" w14:textId="77777777" w:rsidR="00703EB3" w:rsidRDefault="00000000">
            <w:pPr>
              <w:pStyle w:val="116"/>
            </w:pPr>
            <w:r>
              <w:t>Первая версия документа</w:t>
            </w:r>
          </w:p>
        </w:tc>
      </w:tr>
      <w:tr w:rsidR="00703EB3" w14:paraId="664AF26F" w14:textId="77777777">
        <w:trPr>
          <w:trHeight w:val="454"/>
        </w:trPr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31E2B4" w14:textId="77777777" w:rsidR="00703EB3" w:rsidRDefault="00000000">
            <w:pPr>
              <w:pStyle w:val="116"/>
            </w:pPr>
            <w:r>
              <w:rPr>
                <w:lang w:val="en-US"/>
              </w:rPr>
              <w:t>05</w:t>
            </w:r>
            <w:r>
              <w:t>.11.2025</w:t>
            </w:r>
          </w:p>
        </w:tc>
        <w:tc>
          <w:tcPr>
            <w:tcW w:w="93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D2D45B" w14:textId="77777777" w:rsidR="00703EB3" w:rsidRDefault="00000000">
            <w:pPr>
              <w:pStyle w:val="116"/>
            </w:pPr>
            <w:r>
              <w:t>1.01</w:t>
            </w:r>
          </w:p>
        </w:tc>
        <w:tc>
          <w:tcPr>
            <w:tcW w:w="311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296D0C" w14:textId="77777777" w:rsidR="00703EB3" w:rsidRDefault="00000000">
            <w:pPr>
              <w:pStyle w:val="116"/>
            </w:pPr>
            <w:r>
              <w:t>Уточнён запрос обновления токена на диаграмме процесса авторизации</w:t>
            </w:r>
          </w:p>
          <w:p w14:paraId="2D490B80" w14:textId="77777777" w:rsidR="00703EB3" w:rsidRDefault="00000000">
            <w:pPr>
              <w:pStyle w:val="116"/>
            </w:pPr>
            <w:r>
              <w:t>Добавлены примеры ссылок</w:t>
            </w:r>
          </w:p>
        </w:tc>
      </w:tr>
      <w:tr w:rsidR="00703EB3" w14:paraId="0C548E7A" w14:textId="77777777" w:rsidTr="00D61374">
        <w:trPr>
          <w:trHeight w:val="454"/>
        </w:trPr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4375DC" w14:textId="77777777" w:rsidR="00703EB3" w:rsidRDefault="00000000">
            <w:pPr>
              <w:pStyle w:val="116"/>
            </w:pPr>
            <w:r>
              <w:t>05.12.2025</w:t>
            </w:r>
          </w:p>
        </w:tc>
        <w:tc>
          <w:tcPr>
            <w:tcW w:w="93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0D5FE0" w14:textId="77777777" w:rsidR="00703EB3" w:rsidRDefault="00000000">
            <w:pPr>
              <w:pStyle w:val="116"/>
            </w:pPr>
            <w:r>
              <w:t>1.02</w:t>
            </w:r>
          </w:p>
        </w:tc>
        <w:tc>
          <w:tcPr>
            <w:tcW w:w="311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23DDE2" w14:textId="77777777" w:rsidR="00703EB3" w:rsidRPr="007D6522" w:rsidRDefault="00000000">
            <w:pPr>
              <w:pStyle w:val="116"/>
            </w:pPr>
            <w:r>
              <w:t xml:space="preserve">- Добавлен </w:t>
            </w:r>
            <w:r>
              <w:rPr>
                <w:lang w:val="en-US"/>
              </w:rPr>
              <w:t>URL</w:t>
            </w:r>
            <w:r w:rsidRPr="007D6522">
              <w:t xml:space="preserve"> </w:t>
            </w:r>
            <w:r>
              <w:t xml:space="preserve">для получения токена на </w:t>
            </w:r>
            <w:r>
              <w:rPr>
                <w:lang w:val="en-US"/>
              </w:rPr>
              <w:t>PD</w:t>
            </w:r>
            <w:r w:rsidRPr="007D6522">
              <w:t>20.</w:t>
            </w:r>
          </w:p>
          <w:p w14:paraId="4A03E1D8" w14:textId="77777777" w:rsidR="00703EB3" w:rsidRDefault="00000000">
            <w:pPr>
              <w:pStyle w:val="116"/>
            </w:pPr>
            <w:r>
              <w:t xml:space="preserve">- Добавлены примеры </w:t>
            </w:r>
            <w:r>
              <w:rPr>
                <w:lang w:val="en-US"/>
              </w:rPr>
              <w:t>URL</w:t>
            </w:r>
            <w:r w:rsidRPr="007D6522">
              <w:t xml:space="preserve"> </w:t>
            </w:r>
            <w:r>
              <w:t xml:space="preserve">для обращения к сервису </w:t>
            </w:r>
            <w:proofErr w:type="spellStart"/>
            <w:r>
              <w:t>mpiPersonInfoServiceWs</w:t>
            </w:r>
            <w:proofErr w:type="spellEnd"/>
          </w:p>
          <w:p w14:paraId="4E9419C8" w14:textId="77777777" w:rsidR="00703EB3" w:rsidRDefault="00000000">
            <w:pPr>
              <w:pStyle w:val="116"/>
            </w:pPr>
            <w:r>
              <w:t>- АП заменен на ПТУЗ</w:t>
            </w:r>
          </w:p>
          <w:p w14:paraId="11FC04E5" w14:textId="303EFC03" w:rsidR="007D6522" w:rsidRDefault="007D6522">
            <w:pPr>
              <w:pStyle w:val="116"/>
            </w:pPr>
            <w:r>
              <w:t>- Документ по аутентификации и авторизации включен в документ по описанию веб-сервисов. Планируется вывод документа из методических рекомендаций в связи с включением в ОВС.</w:t>
            </w:r>
          </w:p>
        </w:tc>
      </w:tr>
      <w:tr w:rsidR="00D61374" w14:paraId="7DFAF947" w14:textId="77777777">
        <w:trPr>
          <w:trHeight w:val="454"/>
        </w:trPr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38F" w14:textId="1F7091AE" w:rsidR="00D61374" w:rsidRDefault="00D61374">
            <w:pPr>
              <w:pStyle w:val="116"/>
            </w:pPr>
            <w:r>
              <w:t>04.05.2026</w:t>
            </w:r>
          </w:p>
        </w:tc>
        <w:tc>
          <w:tcPr>
            <w:tcW w:w="93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5CD" w14:textId="00C029CD" w:rsidR="00D61374" w:rsidRDefault="00D61374">
            <w:pPr>
              <w:pStyle w:val="116"/>
            </w:pPr>
            <w:r>
              <w:t>1.03</w:t>
            </w:r>
          </w:p>
        </w:tc>
        <w:tc>
          <w:tcPr>
            <w:tcW w:w="311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3CB" w14:textId="7475B210" w:rsidR="00D61374" w:rsidRDefault="00D61374">
            <w:pPr>
              <w:pStyle w:val="116"/>
            </w:pPr>
            <w:r>
              <w:t>Обновлён раздел</w:t>
            </w:r>
            <w:r w:rsidRPr="00D61374">
              <w:t xml:space="preserve"> </w:t>
            </w:r>
            <w:r>
              <w:t>«</w:t>
            </w:r>
            <w:r w:rsidRPr="00D61374">
              <w:t>Основные шаги реализации</w:t>
            </w:r>
            <w:r>
              <w:t>»</w:t>
            </w:r>
          </w:p>
        </w:tc>
      </w:tr>
    </w:tbl>
    <w:p w14:paraId="22EA8429" w14:textId="77777777" w:rsidR="00703EB3" w:rsidRDefault="00703EB3">
      <w:pPr>
        <w:pStyle w:val="aff8"/>
        <w:rPr>
          <w:b/>
          <w:bCs/>
        </w:rPr>
      </w:pPr>
    </w:p>
    <w:bookmarkEnd w:id="9"/>
    <w:bookmarkEnd w:id="10"/>
    <w:bookmarkEnd w:id="11"/>
    <w:p w14:paraId="19DCE852" w14:textId="77777777" w:rsidR="00703EB3" w:rsidRDefault="00703EB3">
      <w:pPr>
        <w:pStyle w:val="aff8"/>
      </w:pPr>
    </w:p>
    <w:sectPr w:rsidR="00703EB3">
      <w:headerReference w:type="default" r:id="rId17"/>
      <w:footerReference w:type="default" r:id="rId18"/>
      <w:pgSz w:w="11906" w:h="16838"/>
      <w:pgMar w:top="1134" w:right="851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4FD29" w14:textId="77777777" w:rsidR="00DD30CE" w:rsidRDefault="00DD30CE">
      <w:r>
        <w:separator/>
      </w:r>
    </w:p>
  </w:endnote>
  <w:endnote w:type="continuationSeparator" w:id="0">
    <w:p w14:paraId="0892B953" w14:textId="77777777" w:rsidR="00DD30CE" w:rsidRDefault="00DD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default"/>
    <w:sig w:usb0="A00002EF" w:usb1="5000204B" w:usb2="00000020" w:usb3="00000000" w:csb0="2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swiss"/>
    <w:pitch w:val="default"/>
    <w:sig w:usb0="00000000" w:usb1="00000000" w:usb2="00000000" w:usb3="00000000" w:csb0="000001B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f2"/>
      <w:tblW w:w="494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63"/>
      <w:gridCol w:w="1682"/>
      <w:gridCol w:w="3670"/>
    </w:tblGrid>
    <w:tr w:rsidR="00703EB3" w14:paraId="124D48F2" w14:textId="77777777">
      <w:trPr>
        <w:trHeight w:val="397"/>
      </w:trPr>
      <w:tc>
        <w:tcPr>
          <w:tcW w:w="2158" w:type="pct"/>
          <w:vAlign w:val="center"/>
        </w:tcPr>
        <w:p w14:paraId="5C31CC82" w14:textId="77777777" w:rsidR="00703EB3" w:rsidRDefault="00000000">
          <w:pPr>
            <w:pStyle w:val="122"/>
          </w:pPr>
          <w:bookmarkStart w:id="2" w:name="_Hlk147487618"/>
          <w:r>
            <w:t>Руководство пользователя ФПУМП. АРМ сотрудника ФОМС</w:t>
          </w:r>
        </w:p>
      </w:tc>
      <w:sdt>
        <w:sdtPr>
          <w:alias w:val="Примечания"/>
          <w:id w:val="-7371345"/>
          <w:placeholder>
            <w:docPart w:val="0E141331B68444F2AF52EF87AE73A77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tc>
            <w:tcPr>
              <w:tcW w:w="893" w:type="pct"/>
              <w:vAlign w:val="center"/>
            </w:tcPr>
            <w:p w14:paraId="7D7F734F" w14:textId="52E10A1D" w:rsidR="00703EB3" w:rsidRDefault="00D61374">
              <w:pPr>
                <w:pStyle w:val="126"/>
              </w:pPr>
              <w:r>
                <w:t>версия 1.03</w:t>
              </w:r>
            </w:p>
          </w:tc>
        </w:sdtContent>
      </w:sdt>
      <w:tc>
        <w:tcPr>
          <w:tcW w:w="1949" w:type="pct"/>
          <w:vAlign w:val="center"/>
        </w:tcPr>
        <w:p w14:paraId="1D77A6F8" w14:textId="77777777" w:rsidR="00703EB3" w:rsidRDefault="00703EB3">
          <w:pPr>
            <w:pStyle w:val="126"/>
          </w:pPr>
        </w:p>
      </w:tc>
    </w:tr>
    <w:bookmarkEnd w:id="2"/>
  </w:tbl>
  <w:p w14:paraId="39F41F04" w14:textId="77777777" w:rsidR="00703EB3" w:rsidRDefault="00703E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f2"/>
      <w:tblW w:w="494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8"/>
      <w:gridCol w:w="1417"/>
      <w:gridCol w:w="1160"/>
    </w:tblGrid>
    <w:tr w:rsidR="00703EB3" w14:paraId="051C8A41" w14:textId="77777777">
      <w:trPr>
        <w:trHeight w:val="397"/>
      </w:trPr>
      <w:tc>
        <w:tcPr>
          <w:tcW w:w="3646" w:type="pct"/>
          <w:vAlign w:val="center"/>
        </w:tcPr>
        <w:p w14:paraId="4DA2DB85" w14:textId="77777777" w:rsidR="00703EB3" w:rsidRDefault="00000000">
          <w:pPr>
            <w:pStyle w:val="122"/>
          </w:pPr>
          <w:r>
            <w:t>Аутентификация и авторизация с использованием Platform V IAM ЕЦП «</w:t>
          </w:r>
          <w:proofErr w:type="spellStart"/>
          <w:r>
            <w:t>ГосТех</w:t>
          </w:r>
          <w:proofErr w:type="spellEnd"/>
          <w:r>
            <w:t>» (IAM)</w:t>
          </w:r>
        </w:p>
      </w:tc>
      <w:sdt>
        <w:sdtPr>
          <w:alias w:val="Примечания"/>
          <w:id w:val="-1512365680"/>
          <w:placeholder>
            <w:docPart w:val="F8CAB9070D7E4B6AB2F250E4849C9D5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tc>
            <w:tcPr>
              <w:tcW w:w="744" w:type="pct"/>
              <w:vAlign w:val="center"/>
            </w:tcPr>
            <w:p w14:paraId="7BCC5A99" w14:textId="2943EAC9" w:rsidR="00703EB3" w:rsidRDefault="00D61374">
              <w:pPr>
                <w:pStyle w:val="126"/>
              </w:pPr>
              <w:r>
                <w:t>версия 1.03</w:t>
              </w:r>
            </w:p>
          </w:tc>
        </w:sdtContent>
      </w:sdt>
      <w:tc>
        <w:tcPr>
          <w:tcW w:w="609" w:type="pct"/>
          <w:vAlign w:val="center"/>
        </w:tcPr>
        <w:p w14:paraId="69BCA540" w14:textId="77777777" w:rsidR="00703EB3" w:rsidRDefault="00000000">
          <w:pPr>
            <w:pStyle w:val="124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t>3</w:t>
          </w:r>
          <w:r>
            <w:fldChar w:fldCharType="end"/>
          </w:r>
        </w:p>
      </w:tc>
    </w:tr>
  </w:tbl>
  <w:p w14:paraId="32F098B6" w14:textId="77777777" w:rsidR="00703EB3" w:rsidRDefault="00703EB3">
    <w:pPr>
      <w:pStyle w:val="122"/>
      <w:tabs>
        <w:tab w:val="left" w:pos="122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B61D" w14:textId="77777777" w:rsidR="00DD30CE" w:rsidRDefault="00DD30CE">
      <w:r>
        <w:separator/>
      </w:r>
    </w:p>
  </w:footnote>
  <w:footnote w:type="continuationSeparator" w:id="0">
    <w:p w14:paraId="5CE6E1FA" w14:textId="77777777" w:rsidR="00DD30CE" w:rsidRDefault="00DD3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188D" w14:textId="77777777" w:rsidR="00703EB3" w:rsidRDefault="00000000">
    <w:bookmarkStart w:id="0" w:name="_Hlk147334620"/>
    <w:bookmarkStart w:id="1" w:name="_Hlk147334619"/>
    <w:r>
      <w:t>ФЕДЕРАЛЬНЫЙ ФОНД ОБЯЗАТЕЛЬНОГО МЕДИЦИНСКОГО СТРАХОВАНИЯ</w: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f2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26"/>
    </w:tblGrid>
    <w:tr w:rsidR="00703EB3" w14:paraId="2F66678A" w14:textId="77777777">
      <w:trPr>
        <w:trHeight w:val="794"/>
      </w:trPr>
      <w:tc>
        <w:tcPr>
          <w:tcW w:w="5000" w:type="pct"/>
          <w:vAlign w:val="center"/>
        </w:tcPr>
        <w:p w14:paraId="49E9F4F0" w14:textId="77777777" w:rsidR="00703EB3" w:rsidRDefault="00000000">
          <w:pPr>
            <w:pStyle w:val="126"/>
          </w:pPr>
          <w:bookmarkStart w:id="3" w:name="_Hlk150263919"/>
          <w:r>
            <w:t>ФЕДЕРАЛЬНЫЙ ФОНД ОБЯЗАТЕЛЬНОГО МЕДИЦИНСКОГО СТРАХОВАНИЯ</w:t>
          </w:r>
        </w:p>
      </w:tc>
    </w:tr>
    <w:bookmarkEnd w:id="3"/>
  </w:tbl>
  <w:p w14:paraId="069EF67F" w14:textId="77777777" w:rsidR="00703EB3" w:rsidRDefault="00703EB3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27"/>
      <w:gridCol w:w="885"/>
      <w:gridCol w:w="4225"/>
    </w:tblGrid>
    <w:tr w:rsidR="00703EB3" w14:paraId="61F60A20" w14:textId="77777777">
      <w:tc>
        <w:tcPr>
          <w:tcW w:w="2349" w:type="pct"/>
        </w:tcPr>
        <w:p w14:paraId="45B7983D" w14:textId="77777777" w:rsidR="00703EB3" w:rsidRDefault="00703EB3">
          <w:pPr>
            <w:pStyle w:val="122"/>
          </w:pPr>
        </w:p>
      </w:tc>
      <w:tc>
        <w:tcPr>
          <w:tcW w:w="459" w:type="pct"/>
        </w:tcPr>
        <w:p w14:paraId="2F583BFF" w14:textId="77777777" w:rsidR="00703EB3" w:rsidRDefault="00703EB3">
          <w:pPr>
            <w:pStyle w:val="126"/>
          </w:pPr>
        </w:p>
      </w:tc>
      <w:tc>
        <w:tcPr>
          <w:tcW w:w="2192" w:type="pct"/>
        </w:tcPr>
        <w:p w14:paraId="67026553" w14:textId="77777777" w:rsidR="00703EB3" w:rsidRDefault="00703EB3">
          <w:pPr>
            <w:pStyle w:val="126"/>
          </w:pPr>
        </w:p>
      </w:tc>
    </w:tr>
  </w:tbl>
  <w:p w14:paraId="36EF59D3" w14:textId="77777777" w:rsidR="00703EB3" w:rsidRDefault="00703EB3">
    <w:pPr>
      <w:pStyle w:val="11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1BD"/>
    <w:multiLevelType w:val="multilevel"/>
    <w:tmpl w:val="045D11BD"/>
    <w:lvl w:ilvl="0">
      <w:start w:val="1"/>
      <w:numFmt w:val="decimal"/>
      <w:pStyle w:val="11"/>
      <w:suff w:val="space"/>
      <w:lvlText w:val="%1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F246E"/>
    <w:multiLevelType w:val="multilevel"/>
    <w:tmpl w:val="163F246E"/>
    <w:lvl w:ilvl="0">
      <w:start w:val="1"/>
      <w:numFmt w:val="decimal"/>
      <w:pStyle w:val="111"/>
      <w:suff w:val="space"/>
      <w:lvlText w:val="%1."/>
      <w:lvlJc w:val="left"/>
      <w:pPr>
        <w:ind w:left="284" w:hanging="227"/>
      </w:pPr>
      <w:rPr>
        <w:rFonts w:ascii="PT Astra Serif" w:hAnsi="PT Astra Serif" w:hint="default"/>
        <w:b w:val="0"/>
        <w:i w:val="0"/>
        <w:color w:val="auto"/>
        <w:sz w:val="22"/>
      </w:rPr>
    </w:lvl>
    <w:lvl w:ilvl="1">
      <w:start w:val="1"/>
      <w:numFmt w:val="decimal"/>
      <w:suff w:val="space"/>
      <w:lvlText w:val="%1.%2."/>
      <w:lvlJc w:val="left"/>
      <w:pPr>
        <w:ind w:left="397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35F3243"/>
    <w:multiLevelType w:val="multilevel"/>
    <w:tmpl w:val="235F3243"/>
    <w:lvl w:ilvl="0">
      <w:start w:val="1"/>
      <w:numFmt w:val="decimal"/>
      <w:pStyle w:val="123"/>
      <w:suff w:val="space"/>
      <w:lvlText w:val="%1.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CDA5549"/>
    <w:multiLevelType w:val="multilevel"/>
    <w:tmpl w:val="2CDA5549"/>
    <w:lvl w:ilvl="0">
      <w:numFmt w:val="bullet"/>
      <w:pStyle w:val="2"/>
      <w:suff w:val="space"/>
      <w:lvlText w:val="•"/>
      <w:lvlJc w:val="left"/>
      <w:pPr>
        <w:ind w:left="1021" w:hanging="17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4" w15:restartNumberingAfterBreak="0">
    <w:nsid w:val="2FBE4691"/>
    <w:multiLevelType w:val="multilevel"/>
    <w:tmpl w:val="2FBE4691"/>
    <w:lvl w:ilvl="0">
      <w:start w:val="1"/>
      <w:numFmt w:val="decimal"/>
      <w:pStyle w:val="121"/>
      <w:suff w:val="space"/>
      <w:lvlText w:val="%1."/>
      <w:lvlJc w:val="left"/>
      <w:pPr>
        <w:ind w:left="284" w:hanging="227"/>
      </w:pPr>
      <w:rPr>
        <w:rFonts w:ascii="PT Astra Serif" w:hAnsi="PT Astra Serif" w:hint="default"/>
        <w:b w:val="0"/>
        <w:i w:val="0"/>
        <w:color w:val="auto"/>
        <w:sz w:val="24"/>
      </w:rPr>
    </w:lvl>
    <w:lvl w:ilvl="1">
      <w:start w:val="1"/>
      <w:numFmt w:val="decimal"/>
      <w:pStyle w:val="1211"/>
      <w:suff w:val="space"/>
      <w:lvlText w:val="%1.%2."/>
      <w:lvlJc w:val="left"/>
      <w:pPr>
        <w:ind w:left="340" w:hanging="170"/>
      </w:pPr>
      <w:rPr>
        <w:rFonts w:ascii="PT Astra Serif" w:hAnsi="PT Astra Serif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680" w:hanging="340"/>
      </w:pPr>
      <w:rPr>
        <w:rFonts w:ascii="PT Astra Serif" w:hAnsi="PT Astra Serif" w:hint="default"/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0F41AA"/>
    <w:multiLevelType w:val="multilevel"/>
    <w:tmpl w:val="350F41AA"/>
    <w:lvl w:ilvl="0">
      <w:start w:val="1"/>
      <w:numFmt w:val="bullet"/>
      <w:pStyle w:val="1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C91"/>
    <w:multiLevelType w:val="multilevel"/>
    <w:tmpl w:val="43525C91"/>
    <w:lvl w:ilvl="0">
      <w:start w:val="1"/>
      <w:numFmt w:val="decimal"/>
      <w:pStyle w:val="10"/>
      <w:suff w:val="space"/>
      <w:lvlText w:val="%1"/>
      <w:lvlJc w:val="left"/>
      <w:pPr>
        <w:ind w:left="0" w:firstLine="709"/>
      </w:pPr>
      <w:rPr>
        <w:rFonts w:ascii="PT Astra Serif" w:hAnsi="PT Astra Serif" w:hint="default"/>
        <w:b/>
        <w:i w:val="0"/>
        <w:color w:val="auto"/>
        <w:sz w:val="28"/>
      </w:rPr>
    </w:lvl>
    <w:lvl w:ilvl="1">
      <w:start w:val="1"/>
      <w:numFmt w:val="decimal"/>
      <w:pStyle w:val="110"/>
      <w:suff w:val="space"/>
      <w:lvlText w:val="%1.%2"/>
      <w:lvlJc w:val="left"/>
      <w:pPr>
        <w:ind w:left="284" w:firstLine="709"/>
      </w:pPr>
      <w:rPr>
        <w:rFonts w:ascii="PT Astra Serif" w:hAnsi="PT Astra Serif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2">
      <w:start w:val="1"/>
      <w:numFmt w:val="decimal"/>
      <w:pStyle w:val="1110"/>
      <w:suff w:val="space"/>
      <w:lvlText w:val="%1.%2.%3"/>
      <w:lvlJc w:val="left"/>
      <w:pPr>
        <w:ind w:left="709" w:firstLine="0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1111"/>
      <w:suff w:val="space"/>
      <w:lvlText w:val="%1.%2.%3.%4"/>
      <w:lvlJc w:val="left"/>
      <w:pPr>
        <w:ind w:left="1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09"/>
        </w:tabs>
        <w:ind w:left="0" w:firstLine="709"/>
      </w:pPr>
      <w:rPr>
        <w:rFonts w:hint="default"/>
      </w:rPr>
    </w:lvl>
  </w:abstractNum>
  <w:abstractNum w:abstractNumId="7" w15:restartNumberingAfterBreak="0">
    <w:nsid w:val="4CCE5302"/>
    <w:multiLevelType w:val="multilevel"/>
    <w:tmpl w:val="4CCE5302"/>
    <w:lvl w:ilvl="0">
      <w:start w:val="1"/>
      <w:numFmt w:val="decimal"/>
      <w:pStyle w:val="12"/>
      <w:suff w:val="space"/>
      <w:lvlText w:val="%1"/>
      <w:lvlJc w:val="left"/>
      <w:pPr>
        <w:ind w:left="473" w:hanging="360"/>
      </w:pPr>
      <w:rPr>
        <w:rFonts w:ascii="PT Astra Serif" w:hAnsi="PT Astra Serif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E67C7"/>
    <w:multiLevelType w:val="multilevel"/>
    <w:tmpl w:val="514E67C7"/>
    <w:lvl w:ilvl="0">
      <w:start w:val="1"/>
      <w:numFmt w:val="bullet"/>
      <w:pStyle w:val="112"/>
      <w:suff w:val="space"/>
      <w:lvlText w:val="•"/>
      <w:lvlJc w:val="left"/>
      <w:pPr>
        <w:ind w:left="397" w:hanging="170"/>
      </w:pPr>
      <w:rPr>
        <w:rFonts w:ascii="PT Astra Serif" w:hAnsi="PT Astra Serif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40B9D"/>
    <w:multiLevelType w:val="multilevel"/>
    <w:tmpl w:val="64C40B9D"/>
    <w:lvl w:ilvl="0">
      <w:numFmt w:val="bullet"/>
      <w:pStyle w:val="113"/>
      <w:suff w:val="space"/>
      <w:lvlText w:val=""/>
      <w:lvlJc w:val="left"/>
      <w:pPr>
        <w:ind w:left="227" w:hanging="227"/>
      </w:pPr>
      <w:rPr>
        <w:rFonts w:ascii="Symbol" w:hAnsi="Symbol" w:cs="Times New Roman" w:hint="default"/>
        <w:b w:val="0"/>
        <w:i w:val="0"/>
        <w:color w:val="auto"/>
        <w:sz w:val="24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B6D58"/>
    <w:multiLevelType w:val="multilevel"/>
    <w:tmpl w:val="746B6D58"/>
    <w:lvl w:ilvl="0">
      <w:numFmt w:val="bullet"/>
      <w:pStyle w:val="120"/>
      <w:suff w:val="space"/>
      <w:lvlText w:val=""/>
      <w:lvlJc w:val="left"/>
      <w:pPr>
        <w:ind w:left="284" w:hanging="284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 w15:restartNumberingAfterBreak="0">
    <w:nsid w:val="7A072A92"/>
    <w:multiLevelType w:val="multilevel"/>
    <w:tmpl w:val="7A072A92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F37EB2"/>
    <w:multiLevelType w:val="multilevel"/>
    <w:tmpl w:val="7AF37EB2"/>
    <w:lvl w:ilvl="0">
      <w:start w:val="1"/>
      <w:numFmt w:val="russianUpper"/>
      <w:pStyle w:val="a"/>
      <w:lvlText w:val="ПРИЛОЖЕНИЕ 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48195210">
    <w:abstractNumId w:val="2"/>
  </w:num>
  <w:num w:numId="2" w16cid:durableId="1593658525">
    <w:abstractNumId w:val="5"/>
  </w:num>
  <w:num w:numId="3" w16cid:durableId="1673215790">
    <w:abstractNumId w:val="10"/>
  </w:num>
  <w:num w:numId="4" w16cid:durableId="2050910737">
    <w:abstractNumId w:val="6"/>
  </w:num>
  <w:num w:numId="5" w16cid:durableId="1523125142">
    <w:abstractNumId w:val="9"/>
  </w:num>
  <w:num w:numId="6" w16cid:durableId="1217542823">
    <w:abstractNumId w:val="4"/>
  </w:num>
  <w:num w:numId="7" w16cid:durableId="211427574">
    <w:abstractNumId w:val="12"/>
  </w:num>
  <w:num w:numId="8" w16cid:durableId="1008752579">
    <w:abstractNumId w:val="8"/>
  </w:num>
  <w:num w:numId="9" w16cid:durableId="1187252024">
    <w:abstractNumId w:val="7"/>
  </w:num>
  <w:num w:numId="10" w16cid:durableId="140077739">
    <w:abstractNumId w:val="0"/>
  </w:num>
  <w:num w:numId="11" w16cid:durableId="343164921">
    <w:abstractNumId w:val="3"/>
  </w:num>
  <w:num w:numId="12" w16cid:durableId="503057065">
    <w:abstractNumId w:val="1"/>
  </w:num>
  <w:num w:numId="13" w16cid:durableId="21335473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2F"/>
    <w:rsid w:val="000020B4"/>
    <w:rsid w:val="00002456"/>
    <w:rsid w:val="00002D20"/>
    <w:rsid w:val="00003E85"/>
    <w:rsid w:val="00005B3D"/>
    <w:rsid w:val="000077C8"/>
    <w:rsid w:val="00011783"/>
    <w:rsid w:val="00011AB4"/>
    <w:rsid w:val="00012719"/>
    <w:rsid w:val="000131B0"/>
    <w:rsid w:val="00014406"/>
    <w:rsid w:val="0001589B"/>
    <w:rsid w:val="0001636A"/>
    <w:rsid w:val="00020309"/>
    <w:rsid w:val="00023EEE"/>
    <w:rsid w:val="00026F3F"/>
    <w:rsid w:val="000272E9"/>
    <w:rsid w:val="00030847"/>
    <w:rsid w:val="00030E97"/>
    <w:rsid w:val="00032C06"/>
    <w:rsid w:val="00033031"/>
    <w:rsid w:val="00034D13"/>
    <w:rsid w:val="00034D7E"/>
    <w:rsid w:val="00035D4F"/>
    <w:rsid w:val="00035FC1"/>
    <w:rsid w:val="00037E2D"/>
    <w:rsid w:val="00041BBA"/>
    <w:rsid w:val="00042F90"/>
    <w:rsid w:val="00043270"/>
    <w:rsid w:val="00046572"/>
    <w:rsid w:val="00050C9B"/>
    <w:rsid w:val="000513E4"/>
    <w:rsid w:val="00051651"/>
    <w:rsid w:val="00052674"/>
    <w:rsid w:val="00052E28"/>
    <w:rsid w:val="00055BC2"/>
    <w:rsid w:val="00057716"/>
    <w:rsid w:val="00060B22"/>
    <w:rsid w:val="00060CDD"/>
    <w:rsid w:val="00060F99"/>
    <w:rsid w:val="00061C42"/>
    <w:rsid w:val="00061F86"/>
    <w:rsid w:val="0006432A"/>
    <w:rsid w:val="00064B73"/>
    <w:rsid w:val="00064B7A"/>
    <w:rsid w:val="00064F42"/>
    <w:rsid w:val="0006783A"/>
    <w:rsid w:val="0007018E"/>
    <w:rsid w:val="00070256"/>
    <w:rsid w:val="000705D8"/>
    <w:rsid w:val="0007281B"/>
    <w:rsid w:val="0007290E"/>
    <w:rsid w:val="00073964"/>
    <w:rsid w:val="00075E8F"/>
    <w:rsid w:val="000766C8"/>
    <w:rsid w:val="0007770C"/>
    <w:rsid w:val="00081052"/>
    <w:rsid w:val="0008188B"/>
    <w:rsid w:val="000829C0"/>
    <w:rsid w:val="000829DD"/>
    <w:rsid w:val="00083000"/>
    <w:rsid w:val="00083B7E"/>
    <w:rsid w:val="00086794"/>
    <w:rsid w:val="00086E8B"/>
    <w:rsid w:val="000876BA"/>
    <w:rsid w:val="00091B77"/>
    <w:rsid w:val="00091E2F"/>
    <w:rsid w:val="00093570"/>
    <w:rsid w:val="00095211"/>
    <w:rsid w:val="00096033"/>
    <w:rsid w:val="0009695E"/>
    <w:rsid w:val="00096B5D"/>
    <w:rsid w:val="00097283"/>
    <w:rsid w:val="00097851"/>
    <w:rsid w:val="00097B90"/>
    <w:rsid w:val="00097C39"/>
    <w:rsid w:val="000A0805"/>
    <w:rsid w:val="000A28B8"/>
    <w:rsid w:val="000A2D8B"/>
    <w:rsid w:val="000A502E"/>
    <w:rsid w:val="000A7126"/>
    <w:rsid w:val="000B0DDE"/>
    <w:rsid w:val="000B1C41"/>
    <w:rsid w:val="000B25DB"/>
    <w:rsid w:val="000B25FF"/>
    <w:rsid w:val="000B260D"/>
    <w:rsid w:val="000B2A3C"/>
    <w:rsid w:val="000B314F"/>
    <w:rsid w:val="000B3497"/>
    <w:rsid w:val="000B3AFD"/>
    <w:rsid w:val="000B4C82"/>
    <w:rsid w:val="000B53FA"/>
    <w:rsid w:val="000B72BF"/>
    <w:rsid w:val="000B7533"/>
    <w:rsid w:val="000B7643"/>
    <w:rsid w:val="000C186D"/>
    <w:rsid w:val="000C2193"/>
    <w:rsid w:val="000C2796"/>
    <w:rsid w:val="000C326E"/>
    <w:rsid w:val="000C40D3"/>
    <w:rsid w:val="000C4195"/>
    <w:rsid w:val="000C56B7"/>
    <w:rsid w:val="000C5C16"/>
    <w:rsid w:val="000C676A"/>
    <w:rsid w:val="000D09AB"/>
    <w:rsid w:val="000D1BE5"/>
    <w:rsid w:val="000D1EE3"/>
    <w:rsid w:val="000D3C8C"/>
    <w:rsid w:val="000D4C72"/>
    <w:rsid w:val="000E08A0"/>
    <w:rsid w:val="000E1EF6"/>
    <w:rsid w:val="000E2CE8"/>
    <w:rsid w:val="000E43F6"/>
    <w:rsid w:val="000F0716"/>
    <w:rsid w:val="000F184E"/>
    <w:rsid w:val="000F1CE6"/>
    <w:rsid w:val="000F2B82"/>
    <w:rsid w:val="000F3DBE"/>
    <w:rsid w:val="000F570B"/>
    <w:rsid w:val="000F67DB"/>
    <w:rsid w:val="000F76FD"/>
    <w:rsid w:val="001007A4"/>
    <w:rsid w:val="00101011"/>
    <w:rsid w:val="00101412"/>
    <w:rsid w:val="00101C23"/>
    <w:rsid w:val="00101FD0"/>
    <w:rsid w:val="0010316A"/>
    <w:rsid w:val="00103292"/>
    <w:rsid w:val="00103959"/>
    <w:rsid w:val="001046C0"/>
    <w:rsid w:val="0010508F"/>
    <w:rsid w:val="001057A1"/>
    <w:rsid w:val="00106F67"/>
    <w:rsid w:val="001075F6"/>
    <w:rsid w:val="00111347"/>
    <w:rsid w:val="0011249A"/>
    <w:rsid w:val="00114697"/>
    <w:rsid w:val="001158A9"/>
    <w:rsid w:val="00115B3C"/>
    <w:rsid w:val="00116A72"/>
    <w:rsid w:val="0011766E"/>
    <w:rsid w:val="001179F8"/>
    <w:rsid w:val="0012067F"/>
    <w:rsid w:val="00121C9C"/>
    <w:rsid w:val="00122013"/>
    <w:rsid w:val="00123128"/>
    <w:rsid w:val="0012345F"/>
    <w:rsid w:val="00124EF8"/>
    <w:rsid w:val="00125F7C"/>
    <w:rsid w:val="00131518"/>
    <w:rsid w:val="00131A85"/>
    <w:rsid w:val="001325BC"/>
    <w:rsid w:val="00133CC1"/>
    <w:rsid w:val="00134E51"/>
    <w:rsid w:val="00136204"/>
    <w:rsid w:val="00136262"/>
    <w:rsid w:val="001368F5"/>
    <w:rsid w:val="0013710A"/>
    <w:rsid w:val="001378FD"/>
    <w:rsid w:val="00137F6A"/>
    <w:rsid w:val="00141CC0"/>
    <w:rsid w:val="00142EFB"/>
    <w:rsid w:val="0014531A"/>
    <w:rsid w:val="00154F3C"/>
    <w:rsid w:val="00155F07"/>
    <w:rsid w:val="0015702D"/>
    <w:rsid w:val="00157F99"/>
    <w:rsid w:val="00160514"/>
    <w:rsid w:val="00161113"/>
    <w:rsid w:val="001621F5"/>
    <w:rsid w:val="00164D52"/>
    <w:rsid w:val="00166364"/>
    <w:rsid w:val="00167A0A"/>
    <w:rsid w:val="0017040C"/>
    <w:rsid w:val="001744E1"/>
    <w:rsid w:val="00174AF3"/>
    <w:rsid w:val="001760EC"/>
    <w:rsid w:val="001762BA"/>
    <w:rsid w:val="00181BCD"/>
    <w:rsid w:val="00183C37"/>
    <w:rsid w:val="00186DDB"/>
    <w:rsid w:val="00187F10"/>
    <w:rsid w:val="0019073A"/>
    <w:rsid w:val="00190C71"/>
    <w:rsid w:val="00191094"/>
    <w:rsid w:val="001913A2"/>
    <w:rsid w:val="001931A2"/>
    <w:rsid w:val="0019400E"/>
    <w:rsid w:val="0019429A"/>
    <w:rsid w:val="00195D87"/>
    <w:rsid w:val="0019621D"/>
    <w:rsid w:val="001972E8"/>
    <w:rsid w:val="00197E5C"/>
    <w:rsid w:val="001A169A"/>
    <w:rsid w:val="001A20FD"/>
    <w:rsid w:val="001A28F6"/>
    <w:rsid w:val="001A2D84"/>
    <w:rsid w:val="001A5301"/>
    <w:rsid w:val="001A59F6"/>
    <w:rsid w:val="001A6273"/>
    <w:rsid w:val="001A65B6"/>
    <w:rsid w:val="001B0186"/>
    <w:rsid w:val="001B0837"/>
    <w:rsid w:val="001B0908"/>
    <w:rsid w:val="001B28FA"/>
    <w:rsid w:val="001B427D"/>
    <w:rsid w:val="001B5A17"/>
    <w:rsid w:val="001B6895"/>
    <w:rsid w:val="001C04D9"/>
    <w:rsid w:val="001C0EA6"/>
    <w:rsid w:val="001C1074"/>
    <w:rsid w:val="001C132F"/>
    <w:rsid w:val="001C1401"/>
    <w:rsid w:val="001C1A9F"/>
    <w:rsid w:val="001C32A9"/>
    <w:rsid w:val="001C42C2"/>
    <w:rsid w:val="001C4322"/>
    <w:rsid w:val="001C4747"/>
    <w:rsid w:val="001C49F1"/>
    <w:rsid w:val="001C4BFF"/>
    <w:rsid w:val="001D076F"/>
    <w:rsid w:val="001D5251"/>
    <w:rsid w:val="001D5A2C"/>
    <w:rsid w:val="001D6E69"/>
    <w:rsid w:val="001E00A6"/>
    <w:rsid w:val="001E03CB"/>
    <w:rsid w:val="001E1815"/>
    <w:rsid w:val="001E1967"/>
    <w:rsid w:val="001E21E8"/>
    <w:rsid w:val="001E2DE1"/>
    <w:rsid w:val="001E45F9"/>
    <w:rsid w:val="001E6132"/>
    <w:rsid w:val="001E6CCA"/>
    <w:rsid w:val="001F14AC"/>
    <w:rsid w:val="001F3CA0"/>
    <w:rsid w:val="002017B7"/>
    <w:rsid w:val="00201E74"/>
    <w:rsid w:val="0020221C"/>
    <w:rsid w:val="002022E6"/>
    <w:rsid w:val="00202C39"/>
    <w:rsid w:val="0020490C"/>
    <w:rsid w:val="002060F0"/>
    <w:rsid w:val="00210D5E"/>
    <w:rsid w:val="0021128C"/>
    <w:rsid w:val="00212B5C"/>
    <w:rsid w:val="00213E34"/>
    <w:rsid w:val="00214EA8"/>
    <w:rsid w:val="00215E76"/>
    <w:rsid w:val="00217FF0"/>
    <w:rsid w:val="00221D8C"/>
    <w:rsid w:val="002221FD"/>
    <w:rsid w:val="002224DD"/>
    <w:rsid w:val="00222C9F"/>
    <w:rsid w:val="00223A99"/>
    <w:rsid w:val="002250E2"/>
    <w:rsid w:val="00226D28"/>
    <w:rsid w:val="00227697"/>
    <w:rsid w:val="002278CF"/>
    <w:rsid w:val="00230DF1"/>
    <w:rsid w:val="00234F97"/>
    <w:rsid w:val="0023679D"/>
    <w:rsid w:val="002367ED"/>
    <w:rsid w:val="00236B8F"/>
    <w:rsid w:val="00236BE1"/>
    <w:rsid w:val="0023728E"/>
    <w:rsid w:val="002376B8"/>
    <w:rsid w:val="00240D48"/>
    <w:rsid w:val="00241134"/>
    <w:rsid w:val="002420CF"/>
    <w:rsid w:val="002429D6"/>
    <w:rsid w:val="00243246"/>
    <w:rsid w:val="00243599"/>
    <w:rsid w:val="00243609"/>
    <w:rsid w:val="00244C56"/>
    <w:rsid w:val="00244DDD"/>
    <w:rsid w:val="002452F4"/>
    <w:rsid w:val="00247CAB"/>
    <w:rsid w:val="00250E3A"/>
    <w:rsid w:val="0025236A"/>
    <w:rsid w:val="00252378"/>
    <w:rsid w:val="00253DED"/>
    <w:rsid w:val="0025469D"/>
    <w:rsid w:val="002549B5"/>
    <w:rsid w:val="00254D75"/>
    <w:rsid w:val="00257951"/>
    <w:rsid w:val="00261182"/>
    <w:rsid w:val="00262414"/>
    <w:rsid w:val="0026469F"/>
    <w:rsid w:val="00266C35"/>
    <w:rsid w:val="00267135"/>
    <w:rsid w:val="0026724E"/>
    <w:rsid w:val="00270436"/>
    <w:rsid w:val="00270F60"/>
    <w:rsid w:val="00271466"/>
    <w:rsid w:val="00273D4B"/>
    <w:rsid w:val="00274031"/>
    <w:rsid w:val="002745E7"/>
    <w:rsid w:val="00274CBA"/>
    <w:rsid w:val="00275EF0"/>
    <w:rsid w:val="00276861"/>
    <w:rsid w:val="00276BD8"/>
    <w:rsid w:val="00280148"/>
    <w:rsid w:val="00280F89"/>
    <w:rsid w:val="002818AF"/>
    <w:rsid w:val="002830EF"/>
    <w:rsid w:val="002848A4"/>
    <w:rsid w:val="002851DF"/>
    <w:rsid w:val="00285717"/>
    <w:rsid w:val="00286651"/>
    <w:rsid w:val="002873C2"/>
    <w:rsid w:val="00290950"/>
    <w:rsid w:val="0029111B"/>
    <w:rsid w:val="0029120D"/>
    <w:rsid w:val="002926FE"/>
    <w:rsid w:val="002942D0"/>
    <w:rsid w:val="0029565E"/>
    <w:rsid w:val="002958F0"/>
    <w:rsid w:val="0029613F"/>
    <w:rsid w:val="0029788B"/>
    <w:rsid w:val="002A0C02"/>
    <w:rsid w:val="002A200D"/>
    <w:rsid w:val="002A220D"/>
    <w:rsid w:val="002A5656"/>
    <w:rsid w:val="002B00F2"/>
    <w:rsid w:val="002B0793"/>
    <w:rsid w:val="002B182C"/>
    <w:rsid w:val="002B5CFB"/>
    <w:rsid w:val="002B7248"/>
    <w:rsid w:val="002C139D"/>
    <w:rsid w:val="002C2368"/>
    <w:rsid w:val="002C4DBD"/>
    <w:rsid w:val="002C6A81"/>
    <w:rsid w:val="002C719F"/>
    <w:rsid w:val="002C7E18"/>
    <w:rsid w:val="002D179C"/>
    <w:rsid w:val="002D24FC"/>
    <w:rsid w:val="002D3D88"/>
    <w:rsid w:val="002D46C8"/>
    <w:rsid w:val="002D4F8E"/>
    <w:rsid w:val="002D5AFB"/>
    <w:rsid w:val="002D6798"/>
    <w:rsid w:val="002D6EFB"/>
    <w:rsid w:val="002E123D"/>
    <w:rsid w:val="002E2FE9"/>
    <w:rsid w:val="002E5293"/>
    <w:rsid w:val="002E5C60"/>
    <w:rsid w:val="002E6375"/>
    <w:rsid w:val="002E6E51"/>
    <w:rsid w:val="002E6FE1"/>
    <w:rsid w:val="002F194B"/>
    <w:rsid w:val="002F3F77"/>
    <w:rsid w:val="002F4BEF"/>
    <w:rsid w:val="002F575A"/>
    <w:rsid w:val="002F57DA"/>
    <w:rsid w:val="002F6221"/>
    <w:rsid w:val="002F70C2"/>
    <w:rsid w:val="00301133"/>
    <w:rsid w:val="00304D30"/>
    <w:rsid w:val="00305938"/>
    <w:rsid w:val="003072A8"/>
    <w:rsid w:val="00307AF7"/>
    <w:rsid w:val="003105FC"/>
    <w:rsid w:val="00310689"/>
    <w:rsid w:val="00312311"/>
    <w:rsid w:val="0031246B"/>
    <w:rsid w:val="0031258C"/>
    <w:rsid w:val="003126FA"/>
    <w:rsid w:val="003130DA"/>
    <w:rsid w:val="00314001"/>
    <w:rsid w:val="00314751"/>
    <w:rsid w:val="00314A4C"/>
    <w:rsid w:val="00314A7D"/>
    <w:rsid w:val="00314F91"/>
    <w:rsid w:val="003160E2"/>
    <w:rsid w:val="00316735"/>
    <w:rsid w:val="003170E3"/>
    <w:rsid w:val="00317F22"/>
    <w:rsid w:val="00320103"/>
    <w:rsid w:val="0032074B"/>
    <w:rsid w:val="00322504"/>
    <w:rsid w:val="00322C6E"/>
    <w:rsid w:val="00323B7F"/>
    <w:rsid w:val="0032446D"/>
    <w:rsid w:val="0032513C"/>
    <w:rsid w:val="00325F37"/>
    <w:rsid w:val="0032703B"/>
    <w:rsid w:val="00327544"/>
    <w:rsid w:val="00331787"/>
    <w:rsid w:val="003323A2"/>
    <w:rsid w:val="003324F5"/>
    <w:rsid w:val="00333A00"/>
    <w:rsid w:val="00335D89"/>
    <w:rsid w:val="00335EC2"/>
    <w:rsid w:val="00336AE4"/>
    <w:rsid w:val="00340341"/>
    <w:rsid w:val="0034156E"/>
    <w:rsid w:val="00341CDE"/>
    <w:rsid w:val="0034223A"/>
    <w:rsid w:val="003435F9"/>
    <w:rsid w:val="00344588"/>
    <w:rsid w:val="003445D8"/>
    <w:rsid w:val="00344E78"/>
    <w:rsid w:val="00344F7E"/>
    <w:rsid w:val="00345D45"/>
    <w:rsid w:val="00345E2C"/>
    <w:rsid w:val="00350DF3"/>
    <w:rsid w:val="003514DB"/>
    <w:rsid w:val="003517B2"/>
    <w:rsid w:val="00354A3E"/>
    <w:rsid w:val="00354DAA"/>
    <w:rsid w:val="00355237"/>
    <w:rsid w:val="00355243"/>
    <w:rsid w:val="00357436"/>
    <w:rsid w:val="00357AB1"/>
    <w:rsid w:val="00357EE6"/>
    <w:rsid w:val="00361480"/>
    <w:rsid w:val="00361C71"/>
    <w:rsid w:val="00361D29"/>
    <w:rsid w:val="00361E02"/>
    <w:rsid w:val="003620C5"/>
    <w:rsid w:val="00362421"/>
    <w:rsid w:val="00362A36"/>
    <w:rsid w:val="003637F8"/>
    <w:rsid w:val="00365EFB"/>
    <w:rsid w:val="003674BC"/>
    <w:rsid w:val="0037051F"/>
    <w:rsid w:val="003709F7"/>
    <w:rsid w:val="00370A42"/>
    <w:rsid w:val="00371EA6"/>
    <w:rsid w:val="00372013"/>
    <w:rsid w:val="00373D8A"/>
    <w:rsid w:val="00374B8D"/>
    <w:rsid w:val="003753DF"/>
    <w:rsid w:val="00375B55"/>
    <w:rsid w:val="00375D66"/>
    <w:rsid w:val="00376C8E"/>
    <w:rsid w:val="00383650"/>
    <w:rsid w:val="0038441A"/>
    <w:rsid w:val="003851F3"/>
    <w:rsid w:val="00385E9F"/>
    <w:rsid w:val="00386934"/>
    <w:rsid w:val="003900F0"/>
    <w:rsid w:val="003906FF"/>
    <w:rsid w:val="00390993"/>
    <w:rsid w:val="00391E8C"/>
    <w:rsid w:val="0039245A"/>
    <w:rsid w:val="0039333B"/>
    <w:rsid w:val="00393ECF"/>
    <w:rsid w:val="0039402C"/>
    <w:rsid w:val="0039435B"/>
    <w:rsid w:val="003963DC"/>
    <w:rsid w:val="003971F7"/>
    <w:rsid w:val="003974F3"/>
    <w:rsid w:val="003A29A2"/>
    <w:rsid w:val="003A3644"/>
    <w:rsid w:val="003A3794"/>
    <w:rsid w:val="003A3FD3"/>
    <w:rsid w:val="003A5FC1"/>
    <w:rsid w:val="003A60AC"/>
    <w:rsid w:val="003A618A"/>
    <w:rsid w:val="003A6F46"/>
    <w:rsid w:val="003A76F4"/>
    <w:rsid w:val="003A784E"/>
    <w:rsid w:val="003A7AF0"/>
    <w:rsid w:val="003A7E49"/>
    <w:rsid w:val="003B0C1A"/>
    <w:rsid w:val="003B0D0E"/>
    <w:rsid w:val="003B249C"/>
    <w:rsid w:val="003B355D"/>
    <w:rsid w:val="003C018C"/>
    <w:rsid w:val="003C05EC"/>
    <w:rsid w:val="003C0A42"/>
    <w:rsid w:val="003C2FCA"/>
    <w:rsid w:val="003C3892"/>
    <w:rsid w:val="003C4642"/>
    <w:rsid w:val="003C492F"/>
    <w:rsid w:val="003C636B"/>
    <w:rsid w:val="003C67C9"/>
    <w:rsid w:val="003D03BA"/>
    <w:rsid w:val="003D080C"/>
    <w:rsid w:val="003D1724"/>
    <w:rsid w:val="003D3544"/>
    <w:rsid w:val="003D4A4E"/>
    <w:rsid w:val="003D5316"/>
    <w:rsid w:val="003D7691"/>
    <w:rsid w:val="003D7E91"/>
    <w:rsid w:val="003E151B"/>
    <w:rsid w:val="003E1970"/>
    <w:rsid w:val="003E1D88"/>
    <w:rsid w:val="003E2CD2"/>
    <w:rsid w:val="003E2E5A"/>
    <w:rsid w:val="003E31C5"/>
    <w:rsid w:val="003E34C4"/>
    <w:rsid w:val="003E3DBB"/>
    <w:rsid w:val="003E6752"/>
    <w:rsid w:val="003E788A"/>
    <w:rsid w:val="003F11BB"/>
    <w:rsid w:val="003F2CBC"/>
    <w:rsid w:val="003F2CE6"/>
    <w:rsid w:val="003F51AE"/>
    <w:rsid w:val="003F553E"/>
    <w:rsid w:val="003F619C"/>
    <w:rsid w:val="003F78FB"/>
    <w:rsid w:val="00402A18"/>
    <w:rsid w:val="004039D4"/>
    <w:rsid w:val="0040409B"/>
    <w:rsid w:val="00405697"/>
    <w:rsid w:val="00405E8E"/>
    <w:rsid w:val="004066FF"/>
    <w:rsid w:val="0041102D"/>
    <w:rsid w:val="00412C1D"/>
    <w:rsid w:val="00413281"/>
    <w:rsid w:val="0041502C"/>
    <w:rsid w:val="004161A6"/>
    <w:rsid w:val="004205FC"/>
    <w:rsid w:val="004206EB"/>
    <w:rsid w:val="00420B23"/>
    <w:rsid w:val="00420F5F"/>
    <w:rsid w:val="00421CD5"/>
    <w:rsid w:val="00422594"/>
    <w:rsid w:val="00422DD5"/>
    <w:rsid w:val="00425812"/>
    <w:rsid w:val="00425BFA"/>
    <w:rsid w:val="00425EC3"/>
    <w:rsid w:val="00427411"/>
    <w:rsid w:val="00427D9E"/>
    <w:rsid w:val="004302B4"/>
    <w:rsid w:val="004308F8"/>
    <w:rsid w:val="004313CA"/>
    <w:rsid w:val="00432AE3"/>
    <w:rsid w:val="00433FB1"/>
    <w:rsid w:val="00435377"/>
    <w:rsid w:val="004408F2"/>
    <w:rsid w:val="004423ED"/>
    <w:rsid w:val="0044280E"/>
    <w:rsid w:val="00442E11"/>
    <w:rsid w:val="004458C4"/>
    <w:rsid w:val="004460B8"/>
    <w:rsid w:val="0044673A"/>
    <w:rsid w:val="00447355"/>
    <w:rsid w:val="00450269"/>
    <w:rsid w:val="00450873"/>
    <w:rsid w:val="00450B5C"/>
    <w:rsid w:val="00451B78"/>
    <w:rsid w:val="0045228E"/>
    <w:rsid w:val="004575ED"/>
    <w:rsid w:val="0046102E"/>
    <w:rsid w:val="00461694"/>
    <w:rsid w:val="004617DB"/>
    <w:rsid w:val="004620EF"/>
    <w:rsid w:val="00462224"/>
    <w:rsid w:val="00462475"/>
    <w:rsid w:val="004637FB"/>
    <w:rsid w:val="00463F22"/>
    <w:rsid w:val="004650A7"/>
    <w:rsid w:val="004651A7"/>
    <w:rsid w:val="00466CCF"/>
    <w:rsid w:val="0046766C"/>
    <w:rsid w:val="004701F8"/>
    <w:rsid w:val="004704BB"/>
    <w:rsid w:val="00470BDB"/>
    <w:rsid w:val="00472E57"/>
    <w:rsid w:val="004747D2"/>
    <w:rsid w:val="00474E54"/>
    <w:rsid w:val="004772A5"/>
    <w:rsid w:val="0048055B"/>
    <w:rsid w:val="004807E9"/>
    <w:rsid w:val="00481432"/>
    <w:rsid w:val="00481C5D"/>
    <w:rsid w:val="00481C97"/>
    <w:rsid w:val="00483AEE"/>
    <w:rsid w:val="00484090"/>
    <w:rsid w:val="00484A7F"/>
    <w:rsid w:val="004850A3"/>
    <w:rsid w:val="004861A5"/>
    <w:rsid w:val="00486862"/>
    <w:rsid w:val="00486882"/>
    <w:rsid w:val="00486B99"/>
    <w:rsid w:val="00490BD2"/>
    <w:rsid w:val="004920BB"/>
    <w:rsid w:val="004922F6"/>
    <w:rsid w:val="00493B64"/>
    <w:rsid w:val="00494863"/>
    <w:rsid w:val="0049613D"/>
    <w:rsid w:val="004979F2"/>
    <w:rsid w:val="004A082B"/>
    <w:rsid w:val="004A0859"/>
    <w:rsid w:val="004A0B24"/>
    <w:rsid w:val="004A0DA4"/>
    <w:rsid w:val="004A0FA0"/>
    <w:rsid w:val="004A3162"/>
    <w:rsid w:val="004A3474"/>
    <w:rsid w:val="004A49FE"/>
    <w:rsid w:val="004A5D64"/>
    <w:rsid w:val="004A78B8"/>
    <w:rsid w:val="004A7D80"/>
    <w:rsid w:val="004B0E6B"/>
    <w:rsid w:val="004B247F"/>
    <w:rsid w:val="004B3684"/>
    <w:rsid w:val="004B4263"/>
    <w:rsid w:val="004B5C17"/>
    <w:rsid w:val="004B5E26"/>
    <w:rsid w:val="004B74A9"/>
    <w:rsid w:val="004C1184"/>
    <w:rsid w:val="004C19DA"/>
    <w:rsid w:val="004C214F"/>
    <w:rsid w:val="004C23DD"/>
    <w:rsid w:val="004C29B5"/>
    <w:rsid w:val="004C2CF6"/>
    <w:rsid w:val="004C3195"/>
    <w:rsid w:val="004C3B62"/>
    <w:rsid w:val="004C3CCA"/>
    <w:rsid w:val="004C4D15"/>
    <w:rsid w:val="004C555A"/>
    <w:rsid w:val="004C5E64"/>
    <w:rsid w:val="004C7010"/>
    <w:rsid w:val="004D0A56"/>
    <w:rsid w:val="004D2B72"/>
    <w:rsid w:val="004D34F8"/>
    <w:rsid w:val="004D3B9D"/>
    <w:rsid w:val="004D4CEB"/>
    <w:rsid w:val="004D4D87"/>
    <w:rsid w:val="004D5FBD"/>
    <w:rsid w:val="004D6C66"/>
    <w:rsid w:val="004D6E71"/>
    <w:rsid w:val="004E0052"/>
    <w:rsid w:val="004E1AA5"/>
    <w:rsid w:val="004E1AD5"/>
    <w:rsid w:val="004E2938"/>
    <w:rsid w:val="004E31C0"/>
    <w:rsid w:val="004E3B45"/>
    <w:rsid w:val="004E46DE"/>
    <w:rsid w:val="004E4F0B"/>
    <w:rsid w:val="004E5267"/>
    <w:rsid w:val="004E72AC"/>
    <w:rsid w:val="004F0B1F"/>
    <w:rsid w:val="004F0F5F"/>
    <w:rsid w:val="004F1670"/>
    <w:rsid w:val="004F1F16"/>
    <w:rsid w:val="004F4314"/>
    <w:rsid w:val="004F4F84"/>
    <w:rsid w:val="004F511D"/>
    <w:rsid w:val="004F530F"/>
    <w:rsid w:val="004F6DD1"/>
    <w:rsid w:val="005008F5"/>
    <w:rsid w:val="00500F0E"/>
    <w:rsid w:val="00501D61"/>
    <w:rsid w:val="005020C0"/>
    <w:rsid w:val="00502994"/>
    <w:rsid w:val="00503D7E"/>
    <w:rsid w:val="00503EDA"/>
    <w:rsid w:val="00505A3E"/>
    <w:rsid w:val="00512A57"/>
    <w:rsid w:val="00514905"/>
    <w:rsid w:val="00517148"/>
    <w:rsid w:val="00520907"/>
    <w:rsid w:val="00520A70"/>
    <w:rsid w:val="00522A05"/>
    <w:rsid w:val="00523F6B"/>
    <w:rsid w:val="00524068"/>
    <w:rsid w:val="005248A5"/>
    <w:rsid w:val="00524CFC"/>
    <w:rsid w:val="00525100"/>
    <w:rsid w:val="0052613C"/>
    <w:rsid w:val="0053022E"/>
    <w:rsid w:val="00530AEC"/>
    <w:rsid w:val="00532EA1"/>
    <w:rsid w:val="005333AE"/>
    <w:rsid w:val="005338BB"/>
    <w:rsid w:val="00535A58"/>
    <w:rsid w:val="0053600E"/>
    <w:rsid w:val="0054047A"/>
    <w:rsid w:val="00541272"/>
    <w:rsid w:val="00541C1B"/>
    <w:rsid w:val="00544B4E"/>
    <w:rsid w:val="00545539"/>
    <w:rsid w:val="00545BC5"/>
    <w:rsid w:val="005474ED"/>
    <w:rsid w:val="00547FBA"/>
    <w:rsid w:val="00551F34"/>
    <w:rsid w:val="0055220D"/>
    <w:rsid w:val="005535EF"/>
    <w:rsid w:val="005548BD"/>
    <w:rsid w:val="00557D6A"/>
    <w:rsid w:val="00560582"/>
    <w:rsid w:val="005606DB"/>
    <w:rsid w:val="005608C7"/>
    <w:rsid w:val="00560BDD"/>
    <w:rsid w:val="0056393D"/>
    <w:rsid w:val="00563AEF"/>
    <w:rsid w:val="00566534"/>
    <w:rsid w:val="00566C94"/>
    <w:rsid w:val="00570991"/>
    <w:rsid w:val="00571267"/>
    <w:rsid w:val="00572120"/>
    <w:rsid w:val="005724E3"/>
    <w:rsid w:val="00572561"/>
    <w:rsid w:val="0057375E"/>
    <w:rsid w:val="005738C7"/>
    <w:rsid w:val="00574EF8"/>
    <w:rsid w:val="00580720"/>
    <w:rsid w:val="00580B91"/>
    <w:rsid w:val="00581188"/>
    <w:rsid w:val="005817AF"/>
    <w:rsid w:val="005829AA"/>
    <w:rsid w:val="00583938"/>
    <w:rsid w:val="00584886"/>
    <w:rsid w:val="0058490C"/>
    <w:rsid w:val="00585A6A"/>
    <w:rsid w:val="00585F3C"/>
    <w:rsid w:val="00587F51"/>
    <w:rsid w:val="00592119"/>
    <w:rsid w:val="00592255"/>
    <w:rsid w:val="005930D5"/>
    <w:rsid w:val="00593739"/>
    <w:rsid w:val="00594504"/>
    <w:rsid w:val="005945AE"/>
    <w:rsid w:val="005947EB"/>
    <w:rsid w:val="00594F93"/>
    <w:rsid w:val="005952CF"/>
    <w:rsid w:val="00595C1A"/>
    <w:rsid w:val="00596095"/>
    <w:rsid w:val="00596221"/>
    <w:rsid w:val="00596771"/>
    <w:rsid w:val="005971B8"/>
    <w:rsid w:val="00597239"/>
    <w:rsid w:val="005974A2"/>
    <w:rsid w:val="005977E5"/>
    <w:rsid w:val="005A20E2"/>
    <w:rsid w:val="005A2CD6"/>
    <w:rsid w:val="005A571A"/>
    <w:rsid w:val="005A5D27"/>
    <w:rsid w:val="005A66FB"/>
    <w:rsid w:val="005A738B"/>
    <w:rsid w:val="005A77AC"/>
    <w:rsid w:val="005B1B8B"/>
    <w:rsid w:val="005B257C"/>
    <w:rsid w:val="005B3829"/>
    <w:rsid w:val="005B3B9F"/>
    <w:rsid w:val="005B423B"/>
    <w:rsid w:val="005B58F9"/>
    <w:rsid w:val="005B6285"/>
    <w:rsid w:val="005B6382"/>
    <w:rsid w:val="005B6949"/>
    <w:rsid w:val="005B6BE9"/>
    <w:rsid w:val="005C05EA"/>
    <w:rsid w:val="005C06D4"/>
    <w:rsid w:val="005C17EC"/>
    <w:rsid w:val="005C32D2"/>
    <w:rsid w:val="005C3F92"/>
    <w:rsid w:val="005C640E"/>
    <w:rsid w:val="005D1423"/>
    <w:rsid w:val="005D1DF6"/>
    <w:rsid w:val="005D2DFB"/>
    <w:rsid w:val="005D3DC3"/>
    <w:rsid w:val="005D43CD"/>
    <w:rsid w:val="005D5900"/>
    <w:rsid w:val="005D7BC4"/>
    <w:rsid w:val="005E012A"/>
    <w:rsid w:val="005E0428"/>
    <w:rsid w:val="005E06C8"/>
    <w:rsid w:val="005E1629"/>
    <w:rsid w:val="005E1BBB"/>
    <w:rsid w:val="005E2065"/>
    <w:rsid w:val="005E2572"/>
    <w:rsid w:val="005E3398"/>
    <w:rsid w:val="005E3E22"/>
    <w:rsid w:val="005E57F6"/>
    <w:rsid w:val="005E5EF1"/>
    <w:rsid w:val="005F2D6C"/>
    <w:rsid w:val="005F31E9"/>
    <w:rsid w:val="005F3234"/>
    <w:rsid w:val="005F3A41"/>
    <w:rsid w:val="005F447E"/>
    <w:rsid w:val="005F50B8"/>
    <w:rsid w:val="006027FE"/>
    <w:rsid w:val="00603803"/>
    <w:rsid w:val="0060395A"/>
    <w:rsid w:val="00605AA9"/>
    <w:rsid w:val="0060742D"/>
    <w:rsid w:val="00607A2E"/>
    <w:rsid w:val="00607E4B"/>
    <w:rsid w:val="0061012B"/>
    <w:rsid w:val="00611774"/>
    <w:rsid w:val="006118AB"/>
    <w:rsid w:val="00611AA2"/>
    <w:rsid w:val="00611F80"/>
    <w:rsid w:val="006120A6"/>
    <w:rsid w:val="00612844"/>
    <w:rsid w:val="00614DE0"/>
    <w:rsid w:val="00615E47"/>
    <w:rsid w:val="0061672D"/>
    <w:rsid w:val="00617C45"/>
    <w:rsid w:val="00620218"/>
    <w:rsid w:val="00620373"/>
    <w:rsid w:val="00620CFE"/>
    <w:rsid w:val="00621E05"/>
    <w:rsid w:val="0062511E"/>
    <w:rsid w:val="00627FA0"/>
    <w:rsid w:val="00630A62"/>
    <w:rsid w:val="00630C04"/>
    <w:rsid w:val="00630DFD"/>
    <w:rsid w:val="006329DB"/>
    <w:rsid w:val="00632E4A"/>
    <w:rsid w:val="0063496D"/>
    <w:rsid w:val="00635605"/>
    <w:rsid w:val="00635E26"/>
    <w:rsid w:val="00640F66"/>
    <w:rsid w:val="00641C99"/>
    <w:rsid w:val="006436B9"/>
    <w:rsid w:val="006440E9"/>
    <w:rsid w:val="00644F31"/>
    <w:rsid w:val="00645ED6"/>
    <w:rsid w:val="0064611C"/>
    <w:rsid w:val="006464BE"/>
    <w:rsid w:val="00646EFB"/>
    <w:rsid w:val="00650FCC"/>
    <w:rsid w:val="006520C2"/>
    <w:rsid w:val="0065210B"/>
    <w:rsid w:val="00652F3D"/>
    <w:rsid w:val="00653AD2"/>
    <w:rsid w:val="00654F3E"/>
    <w:rsid w:val="006573CC"/>
    <w:rsid w:val="00660115"/>
    <w:rsid w:val="00660605"/>
    <w:rsid w:val="006613B1"/>
    <w:rsid w:val="006613B3"/>
    <w:rsid w:val="00662A27"/>
    <w:rsid w:val="00662D29"/>
    <w:rsid w:val="00664359"/>
    <w:rsid w:val="00664DCB"/>
    <w:rsid w:val="00670819"/>
    <w:rsid w:val="006725EC"/>
    <w:rsid w:val="006729A5"/>
    <w:rsid w:val="00677AA4"/>
    <w:rsid w:val="006809CB"/>
    <w:rsid w:val="00680DE8"/>
    <w:rsid w:val="006823E0"/>
    <w:rsid w:val="006827CA"/>
    <w:rsid w:val="006828C3"/>
    <w:rsid w:val="00682B59"/>
    <w:rsid w:val="006832FE"/>
    <w:rsid w:val="00683A63"/>
    <w:rsid w:val="00683E13"/>
    <w:rsid w:val="00683E62"/>
    <w:rsid w:val="00684120"/>
    <w:rsid w:val="00684911"/>
    <w:rsid w:val="0068522B"/>
    <w:rsid w:val="006858E5"/>
    <w:rsid w:val="0069035A"/>
    <w:rsid w:val="006907D7"/>
    <w:rsid w:val="0069351F"/>
    <w:rsid w:val="00693C6A"/>
    <w:rsid w:val="00694394"/>
    <w:rsid w:val="00694F36"/>
    <w:rsid w:val="00696201"/>
    <w:rsid w:val="006964C2"/>
    <w:rsid w:val="006A01D4"/>
    <w:rsid w:val="006A072A"/>
    <w:rsid w:val="006A15E5"/>
    <w:rsid w:val="006A1635"/>
    <w:rsid w:val="006A35A4"/>
    <w:rsid w:val="006A3A12"/>
    <w:rsid w:val="006A3EBC"/>
    <w:rsid w:val="006A4597"/>
    <w:rsid w:val="006A55C7"/>
    <w:rsid w:val="006A5D22"/>
    <w:rsid w:val="006A6402"/>
    <w:rsid w:val="006B16AA"/>
    <w:rsid w:val="006B3554"/>
    <w:rsid w:val="006B35B8"/>
    <w:rsid w:val="006B3A2B"/>
    <w:rsid w:val="006B3CA3"/>
    <w:rsid w:val="006B567F"/>
    <w:rsid w:val="006B60E2"/>
    <w:rsid w:val="006C10F8"/>
    <w:rsid w:val="006C1D71"/>
    <w:rsid w:val="006C1E39"/>
    <w:rsid w:val="006C21BD"/>
    <w:rsid w:val="006C2A00"/>
    <w:rsid w:val="006C33CB"/>
    <w:rsid w:val="006C417C"/>
    <w:rsid w:val="006C4BF4"/>
    <w:rsid w:val="006C607C"/>
    <w:rsid w:val="006C60BC"/>
    <w:rsid w:val="006C71CB"/>
    <w:rsid w:val="006C7311"/>
    <w:rsid w:val="006C7370"/>
    <w:rsid w:val="006D0F04"/>
    <w:rsid w:val="006D19DF"/>
    <w:rsid w:val="006D28D7"/>
    <w:rsid w:val="006D2E09"/>
    <w:rsid w:val="006D48B7"/>
    <w:rsid w:val="006D639C"/>
    <w:rsid w:val="006E06DD"/>
    <w:rsid w:val="006E0CD3"/>
    <w:rsid w:val="006E3850"/>
    <w:rsid w:val="006E3A06"/>
    <w:rsid w:val="006E48D8"/>
    <w:rsid w:val="006E4CEF"/>
    <w:rsid w:val="006E5D68"/>
    <w:rsid w:val="006E685C"/>
    <w:rsid w:val="006F1BD4"/>
    <w:rsid w:val="006F334E"/>
    <w:rsid w:val="006F3528"/>
    <w:rsid w:val="006F49E7"/>
    <w:rsid w:val="006F5EAE"/>
    <w:rsid w:val="006F692F"/>
    <w:rsid w:val="006F6FA8"/>
    <w:rsid w:val="0070064F"/>
    <w:rsid w:val="007007C9"/>
    <w:rsid w:val="007007DB"/>
    <w:rsid w:val="007015A5"/>
    <w:rsid w:val="00701FD5"/>
    <w:rsid w:val="00703EB3"/>
    <w:rsid w:val="0070416C"/>
    <w:rsid w:val="0070425A"/>
    <w:rsid w:val="0070428C"/>
    <w:rsid w:val="00704BCE"/>
    <w:rsid w:val="00706C72"/>
    <w:rsid w:val="007076A5"/>
    <w:rsid w:val="007114B8"/>
    <w:rsid w:val="007115C8"/>
    <w:rsid w:val="0071165E"/>
    <w:rsid w:val="00711F5F"/>
    <w:rsid w:val="00714A0D"/>
    <w:rsid w:val="0071540B"/>
    <w:rsid w:val="00716B44"/>
    <w:rsid w:val="00716BB3"/>
    <w:rsid w:val="00720126"/>
    <w:rsid w:val="0072055C"/>
    <w:rsid w:val="007218D1"/>
    <w:rsid w:val="00722D15"/>
    <w:rsid w:val="00723EC0"/>
    <w:rsid w:val="00727F5F"/>
    <w:rsid w:val="00731147"/>
    <w:rsid w:val="00732C32"/>
    <w:rsid w:val="0073411D"/>
    <w:rsid w:val="0073449F"/>
    <w:rsid w:val="007349B1"/>
    <w:rsid w:val="0073533D"/>
    <w:rsid w:val="00735F05"/>
    <w:rsid w:val="007369BF"/>
    <w:rsid w:val="00737619"/>
    <w:rsid w:val="00737BB6"/>
    <w:rsid w:val="007414B6"/>
    <w:rsid w:val="007416BC"/>
    <w:rsid w:val="00741774"/>
    <w:rsid w:val="007449A2"/>
    <w:rsid w:val="00745D0E"/>
    <w:rsid w:val="00747D83"/>
    <w:rsid w:val="007520A5"/>
    <w:rsid w:val="00752CE8"/>
    <w:rsid w:val="0075358C"/>
    <w:rsid w:val="00754797"/>
    <w:rsid w:val="00754C2C"/>
    <w:rsid w:val="00755822"/>
    <w:rsid w:val="00756105"/>
    <w:rsid w:val="007568F3"/>
    <w:rsid w:val="00756FFB"/>
    <w:rsid w:val="0076139A"/>
    <w:rsid w:val="00761468"/>
    <w:rsid w:val="0076376F"/>
    <w:rsid w:val="00765352"/>
    <w:rsid w:val="0076619E"/>
    <w:rsid w:val="007667CB"/>
    <w:rsid w:val="00767544"/>
    <w:rsid w:val="00767994"/>
    <w:rsid w:val="007701D2"/>
    <w:rsid w:val="00770C15"/>
    <w:rsid w:val="00771206"/>
    <w:rsid w:val="0077152E"/>
    <w:rsid w:val="007717B9"/>
    <w:rsid w:val="007721F2"/>
    <w:rsid w:val="007735C3"/>
    <w:rsid w:val="00774E1D"/>
    <w:rsid w:val="007761E9"/>
    <w:rsid w:val="00776662"/>
    <w:rsid w:val="007767BC"/>
    <w:rsid w:val="007769F6"/>
    <w:rsid w:val="00776CA8"/>
    <w:rsid w:val="00777180"/>
    <w:rsid w:val="0078090D"/>
    <w:rsid w:val="00781BAA"/>
    <w:rsid w:val="00784CC6"/>
    <w:rsid w:val="00785102"/>
    <w:rsid w:val="007859D2"/>
    <w:rsid w:val="00786303"/>
    <w:rsid w:val="00786B86"/>
    <w:rsid w:val="00786EC4"/>
    <w:rsid w:val="0078774A"/>
    <w:rsid w:val="007879E3"/>
    <w:rsid w:val="00790940"/>
    <w:rsid w:val="007943C2"/>
    <w:rsid w:val="007947EE"/>
    <w:rsid w:val="00795D6E"/>
    <w:rsid w:val="00795E40"/>
    <w:rsid w:val="0079627E"/>
    <w:rsid w:val="007A1789"/>
    <w:rsid w:val="007A184B"/>
    <w:rsid w:val="007A46A6"/>
    <w:rsid w:val="007A4BA7"/>
    <w:rsid w:val="007A5E41"/>
    <w:rsid w:val="007A63EA"/>
    <w:rsid w:val="007A685E"/>
    <w:rsid w:val="007A73EC"/>
    <w:rsid w:val="007A7D56"/>
    <w:rsid w:val="007A7FE7"/>
    <w:rsid w:val="007B0196"/>
    <w:rsid w:val="007B1ADC"/>
    <w:rsid w:val="007B24F0"/>
    <w:rsid w:val="007B40BC"/>
    <w:rsid w:val="007B48C8"/>
    <w:rsid w:val="007B4D34"/>
    <w:rsid w:val="007B5EC6"/>
    <w:rsid w:val="007B7172"/>
    <w:rsid w:val="007B74E7"/>
    <w:rsid w:val="007C0F00"/>
    <w:rsid w:val="007C2467"/>
    <w:rsid w:val="007C3116"/>
    <w:rsid w:val="007C388F"/>
    <w:rsid w:val="007C3925"/>
    <w:rsid w:val="007C5742"/>
    <w:rsid w:val="007C688B"/>
    <w:rsid w:val="007C7097"/>
    <w:rsid w:val="007C7723"/>
    <w:rsid w:val="007D2412"/>
    <w:rsid w:val="007D377C"/>
    <w:rsid w:val="007D4029"/>
    <w:rsid w:val="007D5201"/>
    <w:rsid w:val="007D6522"/>
    <w:rsid w:val="007D6923"/>
    <w:rsid w:val="007E4152"/>
    <w:rsid w:val="007E4F42"/>
    <w:rsid w:val="007E5864"/>
    <w:rsid w:val="007E5E39"/>
    <w:rsid w:val="007E696F"/>
    <w:rsid w:val="007E7FB1"/>
    <w:rsid w:val="007F0274"/>
    <w:rsid w:val="007F0AFD"/>
    <w:rsid w:val="007F1725"/>
    <w:rsid w:val="007F1B1D"/>
    <w:rsid w:val="007F6836"/>
    <w:rsid w:val="007F796A"/>
    <w:rsid w:val="007F7F0E"/>
    <w:rsid w:val="00800076"/>
    <w:rsid w:val="00800DF1"/>
    <w:rsid w:val="00801064"/>
    <w:rsid w:val="008033CF"/>
    <w:rsid w:val="00803429"/>
    <w:rsid w:val="00803E14"/>
    <w:rsid w:val="00804229"/>
    <w:rsid w:val="008042B1"/>
    <w:rsid w:val="00804948"/>
    <w:rsid w:val="0080629C"/>
    <w:rsid w:val="00811142"/>
    <w:rsid w:val="008113A6"/>
    <w:rsid w:val="00812648"/>
    <w:rsid w:val="00814744"/>
    <w:rsid w:val="00814778"/>
    <w:rsid w:val="00815B83"/>
    <w:rsid w:val="00816241"/>
    <w:rsid w:val="00816E33"/>
    <w:rsid w:val="00820D79"/>
    <w:rsid w:val="00821606"/>
    <w:rsid w:val="00822A45"/>
    <w:rsid w:val="008257E0"/>
    <w:rsid w:val="00825F10"/>
    <w:rsid w:val="008269C2"/>
    <w:rsid w:val="008274EC"/>
    <w:rsid w:val="00827F7C"/>
    <w:rsid w:val="00830D29"/>
    <w:rsid w:val="00830D3A"/>
    <w:rsid w:val="00831834"/>
    <w:rsid w:val="00832BA2"/>
    <w:rsid w:val="00832F52"/>
    <w:rsid w:val="00833FE5"/>
    <w:rsid w:val="00834CED"/>
    <w:rsid w:val="008358B7"/>
    <w:rsid w:val="00836B8E"/>
    <w:rsid w:val="00837655"/>
    <w:rsid w:val="00840941"/>
    <w:rsid w:val="00841147"/>
    <w:rsid w:val="00842CA3"/>
    <w:rsid w:val="00842CB1"/>
    <w:rsid w:val="00842F42"/>
    <w:rsid w:val="00843514"/>
    <w:rsid w:val="008438E6"/>
    <w:rsid w:val="00843CC7"/>
    <w:rsid w:val="00851D37"/>
    <w:rsid w:val="0085337A"/>
    <w:rsid w:val="00853C77"/>
    <w:rsid w:val="008575F5"/>
    <w:rsid w:val="00857A2D"/>
    <w:rsid w:val="00857ECC"/>
    <w:rsid w:val="00862746"/>
    <w:rsid w:val="00864D7E"/>
    <w:rsid w:val="00865059"/>
    <w:rsid w:val="00866818"/>
    <w:rsid w:val="00867673"/>
    <w:rsid w:val="00870C92"/>
    <w:rsid w:val="00870ED2"/>
    <w:rsid w:val="00871F17"/>
    <w:rsid w:val="00874261"/>
    <w:rsid w:val="008742E1"/>
    <w:rsid w:val="00874EB3"/>
    <w:rsid w:val="00874FE6"/>
    <w:rsid w:val="00875DD0"/>
    <w:rsid w:val="008761D2"/>
    <w:rsid w:val="0087627C"/>
    <w:rsid w:val="008763FE"/>
    <w:rsid w:val="00876B4E"/>
    <w:rsid w:val="00877EFD"/>
    <w:rsid w:val="00877F03"/>
    <w:rsid w:val="00880789"/>
    <w:rsid w:val="008815C5"/>
    <w:rsid w:val="008832B4"/>
    <w:rsid w:val="00883DBE"/>
    <w:rsid w:val="00884DC8"/>
    <w:rsid w:val="00885AF2"/>
    <w:rsid w:val="00885F5A"/>
    <w:rsid w:val="00887121"/>
    <w:rsid w:val="0088717B"/>
    <w:rsid w:val="008875F7"/>
    <w:rsid w:val="008930D3"/>
    <w:rsid w:val="00893253"/>
    <w:rsid w:val="00893B28"/>
    <w:rsid w:val="00893FED"/>
    <w:rsid w:val="00894C1B"/>
    <w:rsid w:val="00894D6D"/>
    <w:rsid w:val="00895653"/>
    <w:rsid w:val="00895F06"/>
    <w:rsid w:val="008A05F5"/>
    <w:rsid w:val="008A073C"/>
    <w:rsid w:val="008A1A91"/>
    <w:rsid w:val="008A2579"/>
    <w:rsid w:val="008A265C"/>
    <w:rsid w:val="008A361D"/>
    <w:rsid w:val="008A42AF"/>
    <w:rsid w:val="008A5754"/>
    <w:rsid w:val="008A7FF3"/>
    <w:rsid w:val="008B070A"/>
    <w:rsid w:val="008B1B8B"/>
    <w:rsid w:val="008B5270"/>
    <w:rsid w:val="008B5E05"/>
    <w:rsid w:val="008C00F8"/>
    <w:rsid w:val="008C0A88"/>
    <w:rsid w:val="008C318B"/>
    <w:rsid w:val="008C3634"/>
    <w:rsid w:val="008C37EE"/>
    <w:rsid w:val="008C6335"/>
    <w:rsid w:val="008C6C33"/>
    <w:rsid w:val="008D042A"/>
    <w:rsid w:val="008D0497"/>
    <w:rsid w:val="008D0F92"/>
    <w:rsid w:val="008D13D9"/>
    <w:rsid w:val="008D174A"/>
    <w:rsid w:val="008D1893"/>
    <w:rsid w:val="008D1F67"/>
    <w:rsid w:val="008D2D73"/>
    <w:rsid w:val="008D58CE"/>
    <w:rsid w:val="008E2CE9"/>
    <w:rsid w:val="008E370D"/>
    <w:rsid w:val="008E4AD3"/>
    <w:rsid w:val="008E6B3F"/>
    <w:rsid w:val="008F0642"/>
    <w:rsid w:val="008F07EE"/>
    <w:rsid w:val="008F159D"/>
    <w:rsid w:val="008F429E"/>
    <w:rsid w:val="008F4D39"/>
    <w:rsid w:val="008F5268"/>
    <w:rsid w:val="008F5854"/>
    <w:rsid w:val="008F5BBA"/>
    <w:rsid w:val="008F6CAF"/>
    <w:rsid w:val="008F78DF"/>
    <w:rsid w:val="008F7BDF"/>
    <w:rsid w:val="00901488"/>
    <w:rsid w:val="00902201"/>
    <w:rsid w:val="009023B9"/>
    <w:rsid w:val="00902572"/>
    <w:rsid w:val="00902C32"/>
    <w:rsid w:val="00903019"/>
    <w:rsid w:val="00903EBD"/>
    <w:rsid w:val="00905C03"/>
    <w:rsid w:val="009061AD"/>
    <w:rsid w:val="00906B31"/>
    <w:rsid w:val="00907A6E"/>
    <w:rsid w:val="00907CB8"/>
    <w:rsid w:val="00910E4F"/>
    <w:rsid w:val="00914BEA"/>
    <w:rsid w:val="00914CDD"/>
    <w:rsid w:val="00914CF9"/>
    <w:rsid w:val="00914F7D"/>
    <w:rsid w:val="00915866"/>
    <w:rsid w:val="00916933"/>
    <w:rsid w:val="00920D03"/>
    <w:rsid w:val="00922E00"/>
    <w:rsid w:val="00924595"/>
    <w:rsid w:val="00925023"/>
    <w:rsid w:val="009255D4"/>
    <w:rsid w:val="00925F8C"/>
    <w:rsid w:val="009265D3"/>
    <w:rsid w:val="00927081"/>
    <w:rsid w:val="00932890"/>
    <w:rsid w:val="00933084"/>
    <w:rsid w:val="0093368C"/>
    <w:rsid w:val="00934795"/>
    <w:rsid w:val="00934BF3"/>
    <w:rsid w:val="009353AA"/>
    <w:rsid w:val="00935D57"/>
    <w:rsid w:val="009361A8"/>
    <w:rsid w:val="009369C5"/>
    <w:rsid w:val="009414E3"/>
    <w:rsid w:val="00942156"/>
    <w:rsid w:val="009431D4"/>
    <w:rsid w:val="00944537"/>
    <w:rsid w:val="00944972"/>
    <w:rsid w:val="009463C4"/>
    <w:rsid w:val="00946A60"/>
    <w:rsid w:val="00952E20"/>
    <w:rsid w:val="00953BCC"/>
    <w:rsid w:val="009557C1"/>
    <w:rsid w:val="00955939"/>
    <w:rsid w:val="009565D1"/>
    <w:rsid w:val="0095798F"/>
    <w:rsid w:val="00957BC6"/>
    <w:rsid w:val="00961318"/>
    <w:rsid w:val="00961AB5"/>
    <w:rsid w:val="00961BB4"/>
    <w:rsid w:val="00962B01"/>
    <w:rsid w:val="009641C0"/>
    <w:rsid w:val="00966D34"/>
    <w:rsid w:val="00967567"/>
    <w:rsid w:val="00967C58"/>
    <w:rsid w:val="00970707"/>
    <w:rsid w:val="00971E19"/>
    <w:rsid w:val="00971F53"/>
    <w:rsid w:val="009726E9"/>
    <w:rsid w:val="00974D5A"/>
    <w:rsid w:val="0097578A"/>
    <w:rsid w:val="009773AA"/>
    <w:rsid w:val="009805EE"/>
    <w:rsid w:val="00981026"/>
    <w:rsid w:val="009817D3"/>
    <w:rsid w:val="009822B5"/>
    <w:rsid w:val="00982A87"/>
    <w:rsid w:val="00983243"/>
    <w:rsid w:val="009839EC"/>
    <w:rsid w:val="00983EFD"/>
    <w:rsid w:val="009840F5"/>
    <w:rsid w:val="009856C4"/>
    <w:rsid w:val="00985D66"/>
    <w:rsid w:val="00986B72"/>
    <w:rsid w:val="00992150"/>
    <w:rsid w:val="00993A30"/>
    <w:rsid w:val="00993D1D"/>
    <w:rsid w:val="00994450"/>
    <w:rsid w:val="00994550"/>
    <w:rsid w:val="009949B5"/>
    <w:rsid w:val="00995554"/>
    <w:rsid w:val="009A1005"/>
    <w:rsid w:val="009A1416"/>
    <w:rsid w:val="009A3620"/>
    <w:rsid w:val="009A5705"/>
    <w:rsid w:val="009A6262"/>
    <w:rsid w:val="009A717E"/>
    <w:rsid w:val="009A7542"/>
    <w:rsid w:val="009A7605"/>
    <w:rsid w:val="009B0636"/>
    <w:rsid w:val="009B10EF"/>
    <w:rsid w:val="009B15B8"/>
    <w:rsid w:val="009B18F9"/>
    <w:rsid w:val="009B2CBD"/>
    <w:rsid w:val="009B32F3"/>
    <w:rsid w:val="009B49CE"/>
    <w:rsid w:val="009B5399"/>
    <w:rsid w:val="009B56AF"/>
    <w:rsid w:val="009B58C3"/>
    <w:rsid w:val="009B688E"/>
    <w:rsid w:val="009C2C22"/>
    <w:rsid w:val="009C3E3F"/>
    <w:rsid w:val="009C4F92"/>
    <w:rsid w:val="009C5C37"/>
    <w:rsid w:val="009C620D"/>
    <w:rsid w:val="009C62CD"/>
    <w:rsid w:val="009C6B6B"/>
    <w:rsid w:val="009C6FA9"/>
    <w:rsid w:val="009C792D"/>
    <w:rsid w:val="009C7E54"/>
    <w:rsid w:val="009D0DE1"/>
    <w:rsid w:val="009D12CD"/>
    <w:rsid w:val="009D1F7C"/>
    <w:rsid w:val="009D30AD"/>
    <w:rsid w:val="009D3DE9"/>
    <w:rsid w:val="009D483D"/>
    <w:rsid w:val="009D5F72"/>
    <w:rsid w:val="009D684B"/>
    <w:rsid w:val="009D7271"/>
    <w:rsid w:val="009E05F5"/>
    <w:rsid w:val="009E32CB"/>
    <w:rsid w:val="009E51F0"/>
    <w:rsid w:val="009E68AA"/>
    <w:rsid w:val="009E6EFB"/>
    <w:rsid w:val="009F00F9"/>
    <w:rsid w:val="009F01E6"/>
    <w:rsid w:val="009F05CE"/>
    <w:rsid w:val="009F26F8"/>
    <w:rsid w:val="009F2C45"/>
    <w:rsid w:val="009F2F9A"/>
    <w:rsid w:val="009F3B67"/>
    <w:rsid w:val="009F46E7"/>
    <w:rsid w:val="009F47C0"/>
    <w:rsid w:val="009F6221"/>
    <w:rsid w:val="009F6345"/>
    <w:rsid w:val="009F7A41"/>
    <w:rsid w:val="009F7FDC"/>
    <w:rsid w:val="00A019AF"/>
    <w:rsid w:val="00A01FC9"/>
    <w:rsid w:val="00A05FE2"/>
    <w:rsid w:val="00A06373"/>
    <w:rsid w:val="00A06759"/>
    <w:rsid w:val="00A0796E"/>
    <w:rsid w:val="00A10D5B"/>
    <w:rsid w:val="00A21DFB"/>
    <w:rsid w:val="00A221E8"/>
    <w:rsid w:val="00A225A1"/>
    <w:rsid w:val="00A229E5"/>
    <w:rsid w:val="00A25983"/>
    <w:rsid w:val="00A269EF"/>
    <w:rsid w:val="00A303A4"/>
    <w:rsid w:val="00A335D7"/>
    <w:rsid w:val="00A34501"/>
    <w:rsid w:val="00A34A25"/>
    <w:rsid w:val="00A4108B"/>
    <w:rsid w:val="00A41523"/>
    <w:rsid w:val="00A4180B"/>
    <w:rsid w:val="00A4183C"/>
    <w:rsid w:val="00A4332B"/>
    <w:rsid w:val="00A4712A"/>
    <w:rsid w:val="00A5160F"/>
    <w:rsid w:val="00A51B44"/>
    <w:rsid w:val="00A51DD2"/>
    <w:rsid w:val="00A53FFE"/>
    <w:rsid w:val="00A54549"/>
    <w:rsid w:val="00A557A0"/>
    <w:rsid w:val="00A621A4"/>
    <w:rsid w:val="00A62395"/>
    <w:rsid w:val="00A630A4"/>
    <w:rsid w:val="00A6392E"/>
    <w:rsid w:val="00A63C37"/>
    <w:rsid w:val="00A64AB0"/>
    <w:rsid w:val="00A65B45"/>
    <w:rsid w:val="00A66B7B"/>
    <w:rsid w:val="00A670F3"/>
    <w:rsid w:val="00A67391"/>
    <w:rsid w:val="00A676D5"/>
    <w:rsid w:val="00A679AA"/>
    <w:rsid w:val="00A67EF7"/>
    <w:rsid w:val="00A703D4"/>
    <w:rsid w:val="00A70C9C"/>
    <w:rsid w:val="00A7229C"/>
    <w:rsid w:val="00A7317C"/>
    <w:rsid w:val="00A732DD"/>
    <w:rsid w:val="00A74FEE"/>
    <w:rsid w:val="00A75230"/>
    <w:rsid w:val="00A75B69"/>
    <w:rsid w:val="00A7625A"/>
    <w:rsid w:val="00A80064"/>
    <w:rsid w:val="00A818E5"/>
    <w:rsid w:val="00A82A12"/>
    <w:rsid w:val="00A82B75"/>
    <w:rsid w:val="00A8496E"/>
    <w:rsid w:val="00A84E90"/>
    <w:rsid w:val="00A865B9"/>
    <w:rsid w:val="00A8676E"/>
    <w:rsid w:val="00A91679"/>
    <w:rsid w:val="00A9196D"/>
    <w:rsid w:val="00A93897"/>
    <w:rsid w:val="00A93A2A"/>
    <w:rsid w:val="00A949EE"/>
    <w:rsid w:val="00A94DD6"/>
    <w:rsid w:val="00AA20A5"/>
    <w:rsid w:val="00AA24B3"/>
    <w:rsid w:val="00AA3449"/>
    <w:rsid w:val="00AA3571"/>
    <w:rsid w:val="00AA6AA5"/>
    <w:rsid w:val="00AA6E3A"/>
    <w:rsid w:val="00AA702C"/>
    <w:rsid w:val="00AB1042"/>
    <w:rsid w:val="00AB1C5E"/>
    <w:rsid w:val="00AB2542"/>
    <w:rsid w:val="00AB5A5B"/>
    <w:rsid w:val="00AB5DA6"/>
    <w:rsid w:val="00AB75ED"/>
    <w:rsid w:val="00AB7B64"/>
    <w:rsid w:val="00AB7EA2"/>
    <w:rsid w:val="00AC0CB4"/>
    <w:rsid w:val="00AC0DF9"/>
    <w:rsid w:val="00AC2318"/>
    <w:rsid w:val="00AC372C"/>
    <w:rsid w:val="00AC4BD3"/>
    <w:rsid w:val="00AD0536"/>
    <w:rsid w:val="00AD14DC"/>
    <w:rsid w:val="00AD1565"/>
    <w:rsid w:val="00AD2115"/>
    <w:rsid w:val="00AD2CC6"/>
    <w:rsid w:val="00AD379F"/>
    <w:rsid w:val="00AD55DB"/>
    <w:rsid w:val="00AD669D"/>
    <w:rsid w:val="00AD67F3"/>
    <w:rsid w:val="00AD7597"/>
    <w:rsid w:val="00AE1304"/>
    <w:rsid w:val="00AE327A"/>
    <w:rsid w:val="00AE367D"/>
    <w:rsid w:val="00AE393E"/>
    <w:rsid w:val="00AE3EB4"/>
    <w:rsid w:val="00AE573A"/>
    <w:rsid w:val="00AE6A18"/>
    <w:rsid w:val="00AE779F"/>
    <w:rsid w:val="00AE7DBB"/>
    <w:rsid w:val="00AF077E"/>
    <w:rsid w:val="00AF0E50"/>
    <w:rsid w:val="00AF158F"/>
    <w:rsid w:val="00AF16BD"/>
    <w:rsid w:val="00AF5237"/>
    <w:rsid w:val="00AF588C"/>
    <w:rsid w:val="00AF5C62"/>
    <w:rsid w:val="00AF6699"/>
    <w:rsid w:val="00AF6D7E"/>
    <w:rsid w:val="00AF7710"/>
    <w:rsid w:val="00AF7B1C"/>
    <w:rsid w:val="00B0020C"/>
    <w:rsid w:val="00B00D69"/>
    <w:rsid w:val="00B01258"/>
    <w:rsid w:val="00B02B31"/>
    <w:rsid w:val="00B02DC9"/>
    <w:rsid w:val="00B05B58"/>
    <w:rsid w:val="00B06C56"/>
    <w:rsid w:val="00B10107"/>
    <w:rsid w:val="00B106B3"/>
    <w:rsid w:val="00B12898"/>
    <w:rsid w:val="00B12AC2"/>
    <w:rsid w:val="00B15E55"/>
    <w:rsid w:val="00B1656D"/>
    <w:rsid w:val="00B16A44"/>
    <w:rsid w:val="00B1752E"/>
    <w:rsid w:val="00B176E2"/>
    <w:rsid w:val="00B21A29"/>
    <w:rsid w:val="00B22CDE"/>
    <w:rsid w:val="00B23CF9"/>
    <w:rsid w:val="00B250C7"/>
    <w:rsid w:val="00B25426"/>
    <w:rsid w:val="00B25714"/>
    <w:rsid w:val="00B25AF3"/>
    <w:rsid w:val="00B25CC4"/>
    <w:rsid w:val="00B30921"/>
    <w:rsid w:val="00B314C4"/>
    <w:rsid w:val="00B318FA"/>
    <w:rsid w:val="00B31DB3"/>
    <w:rsid w:val="00B34578"/>
    <w:rsid w:val="00B355FD"/>
    <w:rsid w:val="00B35E26"/>
    <w:rsid w:val="00B37276"/>
    <w:rsid w:val="00B3731F"/>
    <w:rsid w:val="00B40AB7"/>
    <w:rsid w:val="00B40E3E"/>
    <w:rsid w:val="00B41B86"/>
    <w:rsid w:val="00B431C0"/>
    <w:rsid w:val="00B467A1"/>
    <w:rsid w:val="00B469BD"/>
    <w:rsid w:val="00B514BC"/>
    <w:rsid w:val="00B5267F"/>
    <w:rsid w:val="00B53EC3"/>
    <w:rsid w:val="00B53EF9"/>
    <w:rsid w:val="00B542AE"/>
    <w:rsid w:val="00B54F68"/>
    <w:rsid w:val="00B55AC2"/>
    <w:rsid w:val="00B55D27"/>
    <w:rsid w:val="00B55FF0"/>
    <w:rsid w:val="00B57B8D"/>
    <w:rsid w:val="00B608A7"/>
    <w:rsid w:val="00B637F1"/>
    <w:rsid w:val="00B652D8"/>
    <w:rsid w:val="00B65609"/>
    <w:rsid w:val="00B67DE5"/>
    <w:rsid w:val="00B67E33"/>
    <w:rsid w:val="00B705E5"/>
    <w:rsid w:val="00B70A6D"/>
    <w:rsid w:val="00B721C2"/>
    <w:rsid w:val="00B736F5"/>
    <w:rsid w:val="00B73CE0"/>
    <w:rsid w:val="00B75243"/>
    <w:rsid w:val="00B76462"/>
    <w:rsid w:val="00B764F2"/>
    <w:rsid w:val="00B76A25"/>
    <w:rsid w:val="00B81377"/>
    <w:rsid w:val="00B825FF"/>
    <w:rsid w:val="00B8515C"/>
    <w:rsid w:val="00B852E5"/>
    <w:rsid w:val="00B87CC9"/>
    <w:rsid w:val="00B90215"/>
    <w:rsid w:val="00B903F2"/>
    <w:rsid w:val="00B90A97"/>
    <w:rsid w:val="00B90AF0"/>
    <w:rsid w:val="00B90F91"/>
    <w:rsid w:val="00B914E0"/>
    <w:rsid w:val="00B9256E"/>
    <w:rsid w:val="00B95C59"/>
    <w:rsid w:val="00B96891"/>
    <w:rsid w:val="00B96D6D"/>
    <w:rsid w:val="00B976D2"/>
    <w:rsid w:val="00BA0237"/>
    <w:rsid w:val="00BA0718"/>
    <w:rsid w:val="00BA0D07"/>
    <w:rsid w:val="00BA0D5E"/>
    <w:rsid w:val="00BA2500"/>
    <w:rsid w:val="00BA2D72"/>
    <w:rsid w:val="00BA3CC1"/>
    <w:rsid w:val="00BA5B85"/>
    <w:rsid w:val="00BA6105"/>
    <w:rsid w:val="00BA690E"/>
    <w:rsid w:val="00BA7944"/>
    <w:rsid w:val="00BB4A1E"/>
    <w:rsid w:val="00BB50D1"/>
    <w:rsid w:val="00BB59FB"/>
    <w:rsid w:val="00BB5CC4"/>
    <w:rsid w:val="00BB7965"/>
    <w:rsid w:val="00BB7B3F"/>
    <w:rsid w:val="00BB7C8B"/>
    <w:rsid w:val="00BB7F3D"/>
    <w:rsid w:val="00BC04ED"/>
    <w:rsid w:val="00BC09F9"/>
    <w:rsid w:val="00BC0B18"/>
    <w:rsid w:val="00BD1929"/>
    <w:rsid w:val="00BD3506"/>
    <w:rsid w:val="00BD373A"/>
    <w:rsid w:val="00BD3A6B"/>
    <w:rsid w:val="00BD3D5F"/>
    <w:rsid w:val="00BD5AD5"/>
    <w:rsid w:val="00BD694A"/>
    <w:rsid w:val="00BD6DE0"/>
    <w:rsid w:val="00BE0E56"/>
    <w:rsid w:val="00BE0F04"/>
    <w:rsid w:val="00BE1377"/>
    <w:rsid w:val="00BE18D0"/>
    <w:rsid w:val="00BE22A5"/>
    <w:rsid w:val="00BE3F15"/>
    <w:rsid w:val="00BE41E8"/>
    <w:rsid w:val="00BE53BD"/>
    <w:rsid w:val="00BE6B69"/>
    <w:rsid w:val="00BF0A59"/>
    <w:rsid w:val="00BF0EAB"/>
    <w:rsid w:val="00BF0F22"/>
    <w:rsid w:val="00BF3371"/>
    <w:rsid w:val="00BF348D"/>
    <w:rsid w:val="00BF3F6B"/>
    <w:rsid w:val="00BF5D92"/>
    <w:rsid w:val="00BF64BD"/>
    <w:rsid w:val="00BF6A77"/>
    <w:rsid w:val="00BF74A8"/>
    <w:rsid w:val="00BF7EAC"/>
    <w:rsid w:val="00C00C0E"/>
    <w:rsid w:val="00C03156"/>
    <w:rsid w:val="00C03379"/>
    <w:rsid w:val="00C03523"/>
    <w:rsid w:val="00C0411D"/>
    <w:rsid w:val="00C0429E"/>
    <w:rsid w:val="00C04563"/>
    <w:rsid w:val="00C04C15"/>
    <w:rsid w:val="00C0537A"/>
    <w:rsid w:val="00C05671"/>
    <w:rsid w:val="00C06E0E"/>
    <w:rsid w:val="00C0705A"/>
    <w:rsid w:val="00C072F6"/>
    <w:rsid w:val="00C074F0"/>
    <w:rsid w:val="00C07BD8"/>
    <w:rsid w:val="00C11F7B"/>
    <w:rsid w:val="00C16EA7"/>
    <w:rsid w:val="00C173EC"/>
    <w:rsid w:val="00C17ADF"/>
    <w:rsid w:val="00C17E20"/>
    <w:rsid w:val="00C17F64"/>
    <w:rsid w:val="00C2085D"/>
    <w:rsid w:val="00C21781"/>
    <w:rsid w:val="00C22718"/>
    <w:rsid w:val="00C2283A"/>
    <w:rsid w:val="00C233DC"/>
    <w:rsid w:val="00C2499D"/>
    <w:rsid w:val="00C2588B"/>
    <w:rsid w:val="00C2659D"/>
    <w:rsid w:val="00C273E9"/>
    <w:rsid w:val="00C27695"/>
    <w:rsid w:val="00C303B1"/>
    <w:rsid w:val="00C309EF"/>
    <w:rsid w:val="00C313F0"/>
    <w:rsid w:val="00C31ABA"/>
    <w:rsid w:val="00C342FE"/>
    <w:rsid w:val="00C34595"/>
    <w:rsid w:val="00C352D4"/>
    <w:rsid w:val="00C35324"/>
    <w:rsid w:val="00C37020"/>
    <w:rsid w:val="00C401CE"/>
    <w:rsid w:val="00C4081E"/>
    <w:rsid w:val="00C43B15"/>
    <w:rsid w:val="00C44004"/>
    <w:rsid w:val="00C44940"/>
    <w:rsid w:val="00C44F5A"/>
    <w:rsid w:val="00C455F9"/>
    <w:rsid w:val="00C45ACF"/>
    <w:rsid w:val="00C46777"/>
    <w:rsid w:val="00C46FFD"/>
    <w:rsid w:val="00C47410"/>
    <w:rsid w:val="00C47F13"/>
    <w:rsid w:val="00C51FF5"/>
    <w:rsid w:val="00C5257B"/>
    <w:rsid w:val="00C52942"/>
    <w:rsid w:val="00C53381"/>
    <w:rsid w:val="00C53FEE"/>
    <w:rsid w:val="00C54D97"/>
    <w:rsid w:val="00C560C6"/>
    <w:rsid w:val="00C57D05"/>
    <w:rsid w:val="00C605FF"/>
    <w:rsid w:val="00C63B47"/>
    <w:rsid w:val="00C65AB9"/>
    <w:rsid w:val="00C7091C"/>
    <w:rsid w:val="00C7132F"/>
    <w:rsid w:val="00C7163D"/>
    <w:rsid w:val="00C7258F"/>
    <w:rsid w:val="00C73FCD"/>
    <w:rsid w:val="00C753D0"/>
    <w:rsid w:val="00C77E4D"/>
    <w:rsid w:val="00C80A23"/>
    <w:rsid w:val="00C8290B"/>
    <w:rsid w:val="00C82EBD"/>
    <w:rsid w:val="00C831DA"/>
    <w:rsid w:val="00C832CC"/>
    <w:rsid w:val="00C84327"/>
    <w:rsid w:val="00C8530D"/>
    <w:rsid w:val="00C85798"/>
    <w:rsid w:val="00C86F04"/>
    <w:rsid w:val="00C877B3"/>
    <w:rsid w:val="00C87EA1"/>
    <w:rsid w:val="00C94F83"/>
    <w:rsid w:val="00C95E9B"/>
    <w:rsid w:val="00C96371"/>
    <w:rsid w:val="00C96B86"/>
    <w:rsid w:val="00C974D9"/>
    <w:rsid w:val="00C97FEE"/>
    <w:rsid w:val="00CA2EDC"/>
    <w:rsid w:val="00CA3702"/>
    <w:rsid w:val="00CA4B3C"/>
    <w:rsid w:val="00CA4E5B"/>
    <w:rsid w:val="00CA5410"/>
    <w:rsid w:val="00CA6184"/>
    <w:rsid w:val="00CB0573"/>
    <w:rsid w:val="00CB068E"/>
    <w:rsid w:val="00CB096A"/>
    <w:rsid w:val="00CB10A1"/>
    <w:rsid w:val="00CB2A34"/>
    <w:rsid w:val="00CB2BDE"/>
    <w:rsid w:val="00CB34B6"/>
    <w:rsid w:val="00CB3F91"/>
    <w:rsid w:val="00CB606D"/>
    <w:rsid w:val="00CB6722"/>
    <w:rsid w:val="00CC1938"/>
    <w:rsid w:val="00CC3A60"/>
    <w:rsid w:val="00CC3F36"/>
    <w:rsid w:val="00CC50C0"/>
    <w:rsid w:val="00CC6D32"/>
    <w:rsid w:val="00CD01A8"/>
    <w:rsid w:val="00CD0A2D"/>
    <w:rsid w:val="00CD0BE2"/>
    <w:rsid w:val="00CD1562"/>
    <w:rsid w:val="00CD24D7"/>
    <w:rsid w:val="00CD2569"/>
    <w:rsid w:val="00CD41FA"/>
    <w:rsid w:val="00CD584E"/>
    <w:rsid w:val="00CD5D52"/>
    <w:rsid w:val="00CD61F4"/>
    <w:rsid w:val="00CD62C3"/>
    <w:rsid w:val="00CD68E3"/>
    <w:rsid w:val="00CD6C23"/>
    <w:rsid w:val="00CD6F6A"/>
    <w:rsid w:val="00CD79C4"/>
    <w:rsid w:val="00CE0EE6"/>
    <w:rsid w:val="00CE2686"/>
    <w:rsid w:val="00CE288B"/>
    <w:rsid w:val="00CE28E7"/>
    <w:rsid w:val="00CE54C9"/>
    <w:rsid w:val="00CE5760"/>
    <w:rsid w:val="00CE61A9"/>
    <w:rsid w:val="00CE685A"/>
    <w:rsid w:val="00CE78BD"/>
    <w:rsid w:val="00CF008B"/>
    <w:rsid w:val="00CF208C"/>
    <w:rsid w:val="00CF24B6"/>
    <w:rsid w:val="00CF3871"/>
    <w:rsid w:val="00CF41EE"/>
    <w:rsid w:val="00CF4528"/>
    <w:rsid w:val="00CF4DBB"/>
    <w:rsid w:val="00CF6A41"/>
    <w:rsid w:val="00CF775E"/>
    <w:rsid w:val="00D01530"/>
    <w:rsid w:val="00D0230F"/>
    <w:rsid w:val="00D03508"/>
    <w:rsid w:val="00D036A2"/>
    <w:rsid w:val="00D04438"/>
    <w:rsid w:val="00D06E47"/>
    <w:rsid w:val="00D07C01"/>
    <w:rsid w:val="00D07FD3"/>
    <w:rsid w:val="00D10170"/>
    <w:rsid w:val="00D102B0"/>
    <w:rsid w:val="00D10734"/>
    <w:rsid w:val="00D13227"/>
    <w:rsid w:val="00D139F2"/>
    <w:rsid w:val="00D144C8"/>
    <w:rsid w:val="00D1598D"/>
    <w:rsid w:val="00D15C1A"/>
    <w:rsid w:val="00D20D68"/>
    <w:rsid w:val="00D21317"/>
    <w:rsid w:val="00D22CDA"/>
    <w:rsid w:val="00D2427C"/>
    <w:rsid w:val="00D25577"/>
    <w:rsid w:val="00D269F3"/>
    <w:rsid w:val="00D26AC8"/>
    <w:rsid w:val="00D31572"/>
    <w:rsid w:val="00D320AA"/>
    <w:rsid w:val="00D325FE"/>
    <w:rsid w:val="00D32D3E"/>
    <w:rsid w:val="00D3338E"/>
    <w:rsid w:val="00D36146"/>
    <w:rsid w:val="00D365C8"/>
    <w:rsid w:val="00D366D8"/>
    <w:rsid w:val="00D37A41"/>
    <w:rsid w:val="00D42668"/>
    <w:rsid w:val="00D42FE8"/>
    <w:rsid w:val="00D4482F"/>
    <w:rsid w:val="00D4576A"/>
    <w:rsid w:val="00D47D1B"/>
    <w:rsid w:val="00D50133"/>
    <w:rsid w:val="00D50219"/>
    <w:rsid w:val="00D50811"/>
    <w:rsid w:val="00D50E00"/>
    <w:rsid w:val="00D537D0"/>
    <w:rsid w:val="00D53E0F"/>
    <w:rsid w:val="00D55957"/>
    <w:rsid w:val="00D55C40"/>
    <w:rsid w:val="00D55DF2"/>
    <w:rsid w:val="00D56CA5"/>
    <w:rsid w:val="00D56FAE"/>
    <w:rsid w:val="00D57795"/>
    <w:rsid w:val="00D60096"/>
    <w:rsid w:val="00D60C0D"/>
    <w:rsid w:val="00D61374"/>
    <w:rsid w:val="00D622E3"/>
    <w:rsid w:val="00D6345C"/>
    <w:rsid w:val="00D660E3"/>
    <w:rsid w:val="00D67E35"/>
    <w:rsid w:val="00D7015B"/>
    <w:rsid w:val="00D71208"/>
    <w:rsid w:val="00D71DA7"/>
    <w:rsid w:val="00D75968"/>
    <w:rsid w:val="00D760FE"/>
    <w:rsid w:val="00D779F5"/>
    <w:rsid w:val="00D77F35"/>
    <w:rsid w:val="00D810EB"/>
    <w:rsid w:val="00D82FDB"/>
    <w:rsid w:val="00D83878"/>
    <w:rsid w:val="00D83F0D"/>
    <w:rsid w:val="00D84860"/>
    <w:rsid w:val="00D90304"/>
    <w:rsid w:val="00D9130E"/>
    <w:rsid w:val="00D91881"/>
    <w:rsid w:val="00D918DA"/>
    <w:rsid w:val="00D9220B"/>
    <w:rsid w:val="00D92942"/>
    <w:rsid w:val="00D92972"/>
    <w:rsid w:val="00D93710"/>
    <w:rsid w:val="00D93774"/>
    <w:rsid w:val="00D93948"/>
    <w:rsid w:val="00D95817"/>
    <w:rsid w:val="00D9600B"/>
    <w:rsid w:val="00D96BEB"/>
    <w:rsid w:val="00D96EC6"/>
    <w:rsid w:val="00DA00EB"/>
    <w:rsid w:val="00DA0366"/>
    <w:rsid w:val="00DA2C4A"/>
    <w:rsid w:val="00DA5710"/>
    <w:rsid w:val="00DA58F2"/>
    <w:rsid w:val="00DA5BCA"/>
    <w:rsid w:val="00DA65BF"/>
    <w:rsid w:val="00DA6A62"/>
    <w:rsid w:val="00DA6B6B"/>
    <w:rsid w:val="00DA77C6"/>
    <w:rsid w:val="00DA79C8"/>
    <w:rsid w:val="00DB1703"/>
    <w:rsid w:val="00DB220F"/>
    <w:rsid w:val="00DB2839"/>
    <w:rsid w:val="00DB29D8"/>
    <w:rsid w:val="00DB2BA0"/>
    <w:rsid w:val="00DB2FDF"/>
    <w:rsid w:val="00DB54B9"/>
    <w:rsid w:val="00DB55CE"/>
    <w:rsid w:val="00DB6E18"/>
    <w:rsid w:val="00DB7CE6"/>
    <w:rsid w:val="00DC1F7B"/>
    <w:rsid w:val="00DC2248"/>
    <w:rsid w:val="00DC2FA9"/>
    <w:rsid w:val="00DC4698"/>
    <w:rsid w:val="00DC58B7"/>
    <w:rsid w:val="00DD25BB"/>
    <w:rsid w:val="00DD30CE"/>
    <w:rsid w:val="00DD446D"/>
    <w:rsid w:val="00DD46DA"/>
    <w:rsid w:val="00DD4AFC"/>
    <w:rsid w:val="00DD4C09"/>
    <w:rsid w:val="00DD553E"/>
    <w:rsid w:val="00DD6151"/>
    <w:rsid w:val="00DD6C89"/>
    <w:rsid w:val="00DD730F"/>
    <w:rsid w:val="00DD7898"/>
    <w:rsid w:val="00DD79A9"/>
    <w:rsid w:val="00DE4776"/>
    <w:rsid w:val="00DE4B01"/>
    <w:rsid w:val="00DE515A"/>
    <w:rsid w:val="00DE53DC"/>
    <w:rsid w:val="00DE68C0"/>
    <w:rsid w:val="00DE6CD5"/>
    <w:rsid w:val="00DF04F9"/>
    <w:rsid w:val="00DF1EA0"/>
    <w:rsid w:val="00DF29C6"/>
    <w:rsid w:val="00DF2BBA"/>
    <w:rsid w:val="00DF5A47"/>
    <w:rsid w:val="00DF5C26"/>
    <w:rsid w:val="00DF66C4"/>
    <w:rsid w:val="00DF6EF9"/>
    <w:rsid w:val="00E02505"/>
    <w:rsid w:val="00E028F2"/>
    <w:rsid w:val="00E03F6C"/>
    <w:rsid w:val="00E0489B"/>
    <w:rsid w:val="00E048D5"/>
    <w:rsid w:val="00E05F1C"/>
    <w:rsid w:val="00E05FEF"/>
    <w:rsid w:val="00E07B6F"/>
    <w:rsid w:val="00E1032A"/>
    <w:rsid w:val="00E10836"/>
    <w:rsid w:val="00E11FE2"/>
    <w:rsid w:val="00E126E6"/>
    <w:rsid w:val="00E13FE1"/>
    <w:rsid w:val="00E13FEF"/>
    <w:rsid w:val="00E14559"/>
    <w:rsid w:val="00E167B3"/>
    <w:rsid w:val="00E20057"/>
    <w:rsid w:val="00E2048D"/>
    <w:rsid w:val="00E2068E"/>
    <w:rsid w:val="00E210AD"/>
    <w:rsid w:val="00E2159A"/>
    <w:rsid w:val="00E24413"/>
    <w:rsid w:val="00E24ECB"/>
    <w:rsid w:val="00E25330"/>
    <w:rsid w:val="00E25ACA"/>
    <w:rsid w:val="00E25DAA"/>
    <w:rsid w:val="00E31579"/>
    <w:rsid w:val="00E32A40"/>
    <w:rsid w:val="00E3337E"/>
    <w:rsid w:val="00E340FC"/>
    <w:rsid w:val="00E344F2"/>
    <w:rsid w:val="00E34913"/>
    <w:rsid w:val="00E354C5"/>
    <w:rsid w:val="00E36013"/>
    <w:rsid w:val="00E3635B"/>
    <w:rsid w:val="00E36C7B"/>
    <w:rsid w:val="00E36EB9"/>
    <w:rsid w:val="00E37BB1"/>
    <w:rsid w:val="00E40B47"/>
    <w:rsid w:val="00E41651"/>
    <w:rsid w:val="00E4402F"/>
    <w:rsid w:val="00E4416C"/>
    <w:rsid w:val="00E44ECE"/>
    <w:rsid w:val="00E45DA7"/>
    <w:rsid w:val="00E45E09"/>
    <w:rsid w:val="00E46647"/>
    <w:rsid w:val="00E466ED"/>
    <w:rsid w:val="00E47641"/>
    <w:rsid w:val="00E4794D"/>
    <w:rsid w:val="00E5131F"/>
    <w:rsid w:val="00E55BBA"/>
    <w:rsid w:val="00E57301"/>
    <w:rsid w:val="00E63868"/>
    <w:rsid w:val="00E63FCC"/>
    <w:rsid w:val="00E64157"/>
    <w:rsid w:val="00E65985"/>
    <w:rsid w:val="00E66B82"/>
    <w:rsid w:val="00E66C8B"/>
    <w:rsid w:val="00E67585"/>
    <w:rsid w:val="00E6781F"/>
    <w:rsid w:val="00E6786F"/>
    <w:rsid w:val="00E67BA8"/>
    <w:rsid w:val="00E7137F"/>
    <w:rsid w:val="00E7175A"/>
    <w:rsid w:val="00E74230"/>
    <w:rsid w:val="00E7429C"/>
    <w:rsid w:val="00E74BEB"/>
    <w:rsid w:val="00E757EF"/>
    <w:rsid w:val="00E76EF5"/>
    <w:rsid w:val="00E77639"/>
    <w:rsid w:val="00E777CB"/>
    <w:rsid w:val="00E818E5"/>
    <w:rsid w:val="00E8286C"/>
    <w:rsid w:val="00E828D8"/>
    <w:rsid w:val="00E829E8"/>
    <w:rsid w:val="00E84DB9"/>
    <w:rsid w:val="00E86719"/>
    <w:rsid w:val="00E90FDC"/>
    <w:rsid w:val="00E91D31"/>
    <w:rsid w:val="00E91EBD"/>
    <w:rsid w:val="00E92108"/>
    <w:rsid w:val="00E9288D"/>
    <w:rsid w:val="00E92A99"/>
    <w:rsid w:val="00E92CD6"/>
    <w:rsid w:val="00E93163"/>
    <w:rsid w:val="00E931EC"/>
    <w:rsid w:val="00E966C1"/>
    <w:rsid w:val="00E96732"/>
    <w:rsid w:val="00E97365"/>
    <w:rsid w:val="00EA1901"/>
    <w:rsid w:val="00EA1F46"/>
    <w:rsid w:val="00EA30C5"/>
    <w:rsid w:val="00EA3BC1"/>
    <w:rsid w:val="00EA45D3"/>
    <w:rsid w:val="00EA4727"/>
    <w:rsid w:val="00EA5490"/>
    <w:rsid w:val="00EA5A87"/>
    <w:rsid w:val="00EA626A"/>
    <w:rsid w:val="00EA6C0B"/>
    <w:rsid w:val="00EB02AD"/>
    <w:rsid w:val="00EB10BB"/>
    <w:rsid w:val="00EB1330"/>
    <w:rsid w:val="00EB1792"/>
    <w:rsid w:val="00EB24DD"/>
    <w:rsid w:val="00EB4F1F"/>
    <w:rsid w:val="00EB5C80"/>
    <w:rsid w:val="00EB69A8"/>
    <w:rsid w:val="00EB6F90"/>
    <w:rsid w:val="00EB7906"/>
    <w:rsid w:val="00EC00F2"/>
    <w:rsid w:val="00EC01A0"/>
    <w:rsid w:val="00EC0395"/>
    <w:rsid w:val="00EC1763"/>
    <w:rsid w:val="00EC1B1B"/>
    <w:rsid w:val="00EC20C1"/>
    <w:rsid w:val="00EC4554"/>
    <w:rsid w:val="00EC64F7"/>
    <w:rsid w:val="00EC695A"/>
    <w:rsid w:val="00ED0D13"/>
    <w:rsid w:val="00ED2695"/>
    <w:rsid w:val="00ED30DD"/>
    <w:rsid w:val="00ED32BD"/>
    <w:rsid w:val="00ED3710"/>
    <w:rsid w:val="00ED3B28"/>
    <w:rsid w:val="00ED43EF"/>
    <w:rsid w:val="00ED7562"/>
    <w:rsid w:val="00ED7FD9"/>
    <w:rsid w:val="00EE03BC"/>
    <w:rsid w:val="00EE0F08"/>
    <w:rsid w:val="00EE2E64"/>
    <w:rsid w:val="00EE419D"/>
    <w:rsid w:val="00EE4947"/>
    <w:rsid w:val="00EE5108"/>
    <w:rsid w:val="00EE5E39"/>
    <w:rsid w:val="00EF21BD"/>
    <w:rsid w:val="00EF33B7"/>
    <w:rsid w:val="00EF35D2"/>
    <w:rsid w:val="00EF3D98"/>
    <w:rsid w:val="00EF4D5F"/>
    <w:rsid w:val="00EF6885"/>
    <w:rsid w:val="00F0040A"/>
    <w:rsid w:val="00F00FE6"/>
    <w:rsid w:val="00F01769"/>
    <w:rsid w:val="00F018C3"/>
    <w:rsid w:val="00F01C84"/>
    <w:rsid w:val="00F03277"/>
    <w:rsid w:val="00F0421F"/>
    <w:rsid w:val="00F04E42"/>
    <w:rsid w:val="00F0591A"/>
    <w:rsid w:val="00F06338"/>
    <w:rsid w:val="00F0727B"/>
    <w:rsid w:val="00F10438"/>
    <w:rsid w:val="00F1070B"/>
    <w:rsid w:val="00F10FC8"/>
    <w:rsid w:val="00F113BE"/>
    <w:rsid w:val="00F11CB5"/>
    <w:rsid w:val="00F13679"/>
    <w:rsid w:val="00F13784"/>
    <w:rsid w:val="00F13FC0"/>
    <w:rsid w:val="00F15FA3"/>
    <w:rsid w:val="00F1604E"/>
    <w:rsid w:val="00F17B64"/>
    <w:rsid w:val="00F215BE"/>
    <w:rsid w:val="00F24AF7"/>
    <w:rsid w:val="00F255AC"/>
    <w:rsid w:val="00F25A97"/>
    <w:rsid w:val="00F271F4"/>
    <w:rsid w:val="00F2780B"/>
    <w:rsid w:val="00F307BB"/>
    <w:rsid w:val="00F31931"/>
    <w:rsid w:val="00F33CA6"/>
    <w:rsid w:val="00F35045"/>
    <w:rsid w:val="00F40219"/>
    <w:rsid w:val="00F40EF4"/>
    <w:rsid w:val="00F41EC0"/>
    <w:rsid w:val="00F43C5E"/>
    <w:rsid w:val="00F43DC5"/>
    <w:rsid w:val="00F44FEC"/>
    <w:rsid w:val="00F46D6B"/>
    <w:rsid w:val="00F47083"/>
    <w:rsid w:val="00F47275"/>
    <w:rsid w:val="00F4731A"/>
    <w:rsid w:val="00F47415"/>
    <w:rsid w:val="00F50ECC"/>
    <w:rsid w:val="00F520B3"/>
    <w:rsid w:val="00F5222C"/>
    <w:rsid w:val="00F52877"/>
    <w:rsid w:val="00F52CCB"/>
    <w:rsid w:val="00F53587"/>
    <w:rsid w:val="00F539BC"/>
    <w:rsid w:val="00F54912"/>
    <w:rsid w:val="00F54924"/>
    <w:rsid w:val="00F553F2"/>
    <w:rsid w:val="00F57ABC"/>
    <w:rsid w:val="00F60E8D"/>
    <w:rsid w:val="00F61B64"/>
    <w:rsid w:val="00F63254"/>
    <w:rsid w:val="00F63CB8"/>
    <w:rsid w:val="00F65A1E"/>
    <w:rsid w:val="00F666AC"/>
    <w:rsid w:val="00F674EA"/>
    <w:rsid w:val="00F67CE2"/>
    <w:rsid w:val="00F7027D"/>
    <w:rsid w:val="00F705C3"/>
    <w:rsid w:val="00F70E55"/>
    <w:rsid w:val="00F70F50"/>
    <w:rsid w:val="00F71AE0"/>
    <w:rsid w:val="00F71B1F"/>
    <w:rsid w:val="00F7328E"/>
    <w:rsid w:val="00F74B90"/>
    <w:rsid w:val="00F778C3"/>
    <w:rsid w:val="00F80734"/>
    <w:rsid w:val="00F81450"/>
    <w:rsid w:val="00F8153E"/>
    <w:rsid w:val="00F83327"/>
    <w:rsid w:val="00F86068"/>
    <w:rsid w:val="00F86628"/>
    <w:rsid w:val="00F8750C"/>
    <w:rsid w:val="00F87A66"/>
    <w:rsid w:val="00F911DD"/>
    <w:rsid w:val="00F916E4"/>
    <w:rsid w:val="00F92105"/>
    <w:rsid w:val="00F92193"/>
    <w:rsid w:val="00F92606"/>
    <w:rsid w:val="00F92688"/>
    <w:rsid w:val="00F92DA7"/>
    <w:rsid w:val="00F93900"/>
    <w:rsid w:val="00F94D3B"/>
    <w:rsid w:val="00F951D4"/>
    <w:rsid w:val="00FA0BEF"/>
    <w:rsid w:val="00FA0EFC"/>
    <w:rsid w:val="00FA0F52"/>
    <w:rsid w:val="00FA2B2B"/>
    <w:rsid w:val="00FA2C4D"/>
    <w:rsid w:val="00FA350C"/>
    <w:rsid w:val="00FA6479"/>
    <w:rsid w:val="00FA6B41"/>
    <w:rsid w:val="00FA794A"/>
    <w:rsid w:val="00FA7ECC"/>
    <w:rsid w:val="00FB0E80"/>
    <w:rsid w:val="00FB1621"/>
    <w:rsid w:val="00FB4BAB"/>
    <w:rsid w:val="00FB53A7"/>
    <w:rsid w:val="00FB590D"/>
    <w:rsid w:val="00FB5947"/>
    <w:rsid w:val="00FB597C"/>
    <w:rsid w:val="00FC0E1D"/>
    <w:rsid w:val="00FC364F"/>
    <w:rsid w:val="00FC4B72"/>
    <w:rsid w:val="00FC54BC"/>
    <w:rsid w:val="00FC551C"/>
    <w:rsid w:val="00FC6225"/>
    <w:rsid w:val="00FC7058"/>
    <w:rsid w:val="00FC7A27"/>
    <w:rsid w:val="00FD010F"/>
    <w:rsid w:val="00FD0A2E"/>
    <w:rsid w:val="00FD1E13"/>
    <w:rsid w:val="00FD1E7D"/>
    <w:rsid w:val="00FD3CB5"/>
    <w:rsid w:val="00FD4325"/>
    <w:rsid w:val="00FD5376"/>
    <w:rsid w:val="00FD5424"/>
    <w:rsid w:val="00FD5F99"/>
    <w:rsid w:val="00FD6962"/>
    <w:rsid w:val="00FD6E90"/>
    <w:rsid w:val="00FD7509"/>
    <w:rsid w:val="00FD7BB2"/>
    <w:rsid w:val="00FE0D96"/>
    <w:rsid w:val="00FE19EC"/>
    <w:rsid w:val="00FE1D8B"/>
    <w:rsid w:val="00FE2374"/>
    <w:rsid w:val="00FE2815"/>
    <w:rsid w:val="00FE30A4"/>
    <w:rsid w:val="00FE3482"/>
    <w:rsid w:val="00FE5399"/>
    <w:rsid w:val="00FE563E"/>
    <w:rsid w:val="00FE6426"/>
    <w:rsid w:val="00FE7B06"/>
    <w:rsid w:val="00FF13AB"/>
    <w:rsid w:val="00FF1B7B"/>
    <w:rsid w:val="00FF3401"/>
    <w:rsid w:val="00FF3CB1"/>
    <w:rsid w:val="00FF6DDD"/>
    <w:rsid w:val="02BD7E09"/>
    <w:rsid w:val="07C2727C"/>
    <w:rsid w:val="0B31472D"/>
    <w:rsid w:val="13ED1237"/>
    <w:rsid w:val="19D94077"/>
    <w:rsid w:val="32874A26"/>
    <w:rsid w:val="3859262C"/>
    <w:rsid w:val="3898780F"/>
    <w:rsid w:val="390C2073"/>
    <w:rsid w:val="39D26A29"/>
    <w:rsid w:val="3C7B6947"/>
    <w:rsid w:val="521E023A"/>
    <w:rsid w:val="547E48BB"/>
    <w:rsid w:val="598B0E65"/>
    <w:rsid w:val="7A5F41AC"/>
    <w:rsid w:val="7B360B3F"/>
    <w:rsid w:val="7F15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969BE3A"/>
  <w15:docId w15:val="{1D0AAAEF-D50B-4AF3-96E8-EFC4B9D9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unhideWhenUsed="1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jc w:val="both"/>
    </w:pPr>
    <w:rPr>
      <w:rFonts w:ascii="Times New Roman" w:hAnsi="Times New Roman"/>
      <w:kern w:val="2"/>
      <w:sz w:val="24"/>
      <w:szCs w:val="24"/>
      <w:lang w:eastAsia="en-US"/>
      <w14:ligatures w14:val="standardContextual"/>
    </w:rPr>
  </w:style>
  <w:style w:type="paragraph" w:styleId="13">
    <w:name w:val="heading 1"/>
    <w:basedOn w:val="a0"/>
    <w:next w:val="a0"/>
    <w:link w:val="14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0"/>
    <w:unhideWhenUsed/>
    <w:qFormat/>
    <w:pPr>
      <w:keepNext/>
      <w:keepLines/>
      <w:spacing w:before="240"/>
      <w:ind w:left="1009" w:hanging="1009"/>
      <w:outlineLvl w:val="4"/>
    </w:pPr>
    <w:rPr>
      <w:rFonts w:ascii="Arial" w:eastAsiaTheme="majorEastAsia" w:hAnsi="Arial" w:cstheme="majorBidi"/>
      <w:color w:val="595959" w:themeColor="text1" w:themeTint="A6"/>
      <w:sz w:val="20"/>
      <w:lang w:val="en-US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spacing w:before="240"/>
      <w:ind w:left="1151" w:hanging="1151"/>
      <w:outlineLvl w:val="5"/>
    </w:pPr>
    <w:rPr>
      <w:rFonts w:ascii="Arial" w:eastAsiaTheme="majorEastAsia" w:hAnsi="Arial" w:cstheme="majorBidi"/>
      <w:color w:val="7F7F7F" w:themeColor="text1" w:themeTint="80"/>
      <w:sz w:val="20"/>
      <w:lang w:val="en-US"/>
    </w:rPr>
  </w:style>
  <w:style w:type="paragraph" w:styleId="7">
    <w:name w:val="heading 7"/>
    <w:basedOn w:val="a0"/>
    <w:next w:val="a0"/>
    <w:link w:val="70"/>
    <w:unhideWhenUsed/>
    <w:qFormat/>
    <w:pPr>
      <w:keepNext/>
      <w:keepLines/>
      <w:spacing w:before="240"/>
      <w:ind w:left="1298" w:hanging="1298"/>
      <w:outlineLvl w:val="6"/>
    </w:pPr>
    <w:rPr>
      <w:rFonts w:ascii="Arial" w:eastAsiaTheme="majorEastAsia" w:hAnsi="Arial" w:cstheme="majorBidi"/>
      <w:color w:val="7F7F7F" w:themeColor="text1" w:themeTint="80"/>
      <w:sz w:val="20"/>
      <w:lang w:val="en-US"/>
    </w:rPr>
  </w:style>
  <w:style w:type="paragraph" w:styleId="8">
    <w:name w:val="heading 8"/>
    <w:basedOn w:val="a0"/>
    <w:next w:val="a0"/>
    <w:link w:val="80"/>
    <w:unhideWhenUsed/>
    <w:qFormat/>
    <w:pPr>
      <w:keepNext/>
      <w:keepLines/>
      <w:spacing w:before="240"/>
      <w:ind w:left="1440" w:hanging="1440"/>
      <w:outlineLvl w:val="7"/>
    </w:pPr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paragraph" w:styleId="9">
    <w:name w:val="heading 9"/>
    <w:basedOn w:val="a0"/>
    <w:next w:val="a0"/>
    <w:link w:val="90"/>
    <w:semiHidden/>
    <w:unhideWhenUsed/>
    <w:qFormat/>
    <w:pPr>
      <w:keepNext/>
      <w:keepLines/>
      <w:spacing w:before="240"/>
      <w:ind w:left="1582" w:hanging="1582"/>
      <w:outlineLvl w:val="8"/>
    </w:pPr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Pr>
      <w:color w:val="800080"/>
      <w:u w:val="single"/>
    </w:rPr>
  </w:style>
  <w:style w:type="character" w:styleId="a5">
    <w:name w:val="footnote reference"/>
    <w:basedOn w:val="a1"/>
    <w:semiHidden/>
    <w:unhideWhenUsed/>
    <w:qFormat/>
    <w:rPr>
      <w:vertAlign w:val="superscript"/>
    </w:rPr>
  </w:style>
  <w:style w:type="character" w:styleId="a6">
    <w:name w:val="annotation reference"/>
    <w:basedOn w:val="a1"/>
    <w:uiPriority w:val="99"/>
    <w:unhideWhenUsed/>
    <w:qFormat/>
    <w:rPr>
      <w:sz w:val="16"/>
      <w:szCs w:val="16"/>
    </w:rPr>
  </w:style>
  <w:style w:type="character" w:styleId="a7">
    <w:name w:val="Hyperlink"/>
    <w:basedOn w:val="a1"/>
    <w:uiPriority w:val="99"/>
    <w:unhideWhenUsed/>
    <w:qFormat/>
    <w:rPr>
      <w:color w:val="0000FF"/>
      <w:u w:val="single"/>
    </w:rPr>
  </w:style>
  <w:style w:type="character" w:styleId="HTML">
    <w:name w:val="HTML Code"/>
    <w:basedOn w:val="a1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8">
    <w:name w:val="page number"/>
    <w:basedOn w:val="a1"/>
    <w:qFormat/>
    <w:rPr>
      <w:rFonts w:ascii="Arial" w:hAnsi="Arial"/>
      <w:sz w:val="20"/>
    </w:rPr>
  </w:style>
  <w:style w:type="character" w:styleId="a9">
    <w:name w:val="Strong"/>
    <w:basedOn w:val="a1"/>
    <w:link w:val="15"/>
    <w:qFormat/>
    <w:rPr>
      <w:b/>
      <w:bCs/>
    </w:rPr>
  </w:style>
  <w:style w:type="paragraph" w:customStyle="1" w:styleId="15">
    <w:name w:val="Строгий1"/>
    <w:link w:val="a9"/>
    <w:unhideWhenUsed/>
    <w:qFormat/>
    <w:pPr>
      <w:jc w:val="both"/>
    </w:pPr>
    <w:rPr>
      <w:b/>
      <w:bCs/>
      <w:sz w:val="22"/>
      <w:szCs w:val="22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c">
    <w:name w:val="Plain Text"/>
    <w:basedOn w:val="a0"/>
    <w:link w:val="ad"/>
    <w:qFormat/>
    <w:pPr>
      <w:spacing w:after="120"/>
    </w:pPr>
    <w:rPr>
      <w:rFonts w:ascii="Courier New" w:eastAsia="Times New Roman" w:hAnsi="Courier New" w:cs="Courier New"/>
      <w:sz w:val="20"/>
      <w:szCs w:val="20"/>
      <w:lang w:val="en-US"/>
    </w:rPr>
  </w:style>
  <w:style w:type="paragraph" w:styleId="ae">
    <w:name w:val="caption"/>
    <w:basedOn w:val="a0"/>
    <w:next w:val="a0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annotation text"/>
    <w:basedOn w:val="a0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Document Map"/>
    <w:basedOn w:val="a0"/>
    <w:link w:val="af4"/>
    <w:qFormat/>
    <w:rPr>
      <w:rFonts w:ascii="Lucida Grande" w:eastAsia="Times New Roman" w:hAnsi="Lucida Grande" w:cs="Times New Roman"/>
      <w:sz w:val="20"/>
      <w:lang w:val="en-US"/>
    </w:rPr>
  </w:style>
  <w:style w:type="paragraph" w:styleId="af5">
    <w:name w:val="footnote text"/>
    <w:basedOn w:val="a0"/>
    <w:link w:val="af6"/>
    <w:semiHidden/>
    <w:unhideWhenUsed/>
    <w:qFormat/>
    <w:pPr>
      <w:ind w:firstLine="567"/>
    </w:pPr>
    <w:rPr>
      <w:rFonts w:eastAsia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qFormat/>
    <w:pPr>
      <w:pBdr>
        <w:between w:val="double" w:sz="6" w:space="0" w:color="auto"/>
      </w:pBdr>
      <w:ind w:left="12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f7">
    <w:name w:val="header"/>
    <w:basedOn w:val="a0"/>
    <w:link w:val="af8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0"/>
    <w:next w:val="a0"/>
    <w:autoRedefine/>
    <w:uiPriority w:val="39"/>
    <w:qFormat/>
    <w:pPr>
      <w:pBdr>
        <w:between w:val="double" w:sz="6" w:space="0" w:color="auto"/>
      </w:pBdr>
      <w:ind w:left="14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71">
    <w:name w:val="toc 7"/>
    <w:basedOn w:val="a0"/>
    <w:next w:val="a0"/>
    <w:autoRedefine/>
    <w:uiPriority w:val="39"/>
    <w:qFormat/>
    <w:pPr>
      <w:pBdr>
        <w:between w:val="double" w:sz="6" w:space="0" w:color="auto"/>
      </w:pBdr>
      <w:ind w:left="10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f9">
    <w:name w:val="Body Text"/>
    <w:basedOn w:val="a0"/>
    <w:link w:val="afa"/>
    <w:uiPriority w:val="99"/>
    <w:semiHidden/>
    <w:unhideWhenUsed/>
    <w:qFormat/>
    <w:pPr>
      <w:spacing w:after="120"/>
    </w:pPr>
  </w:style>
  <w:style w:type="paragraph" w:styleId="16">
    <w:name w:val="toc 1"/>
    <w:next w:val="a0"/>
    <w:autoRedefine/>
    <w:uiPriority w:val="39"/>
    <w:qFormat/>
    <w:pPr>
      <w:tabs>
        <w:tab w:val="right" w:leader="dot" w:pos="9345"/>
      </w:tabs>
      <w:spacing w:line="276" w:lineRule="auto"/>
      <w:ind w:left="284" w:hanging="284"/>
    </w:pPr>
    <w:rPr>
      <w:rFonts w:ascii="PT Astra Serif" w:eastAsia="Times New Roman" w:hAnsi="PT Astra Serif" w:cs="Times New Roman"/>
      <w:bCs/>
      <w:sz w:val="24"/>
      <w:lang w:val="en-US" w:eastAsia="en-US"/>
    </w:rPr>
  </w:style>
  <w:style w:type="paragraph" w:styleId="61">
    <w:name w:val="toc 6"/>
    <w:basedOn w:val="a0"/>
    <w:next w:val="a0"/>
    <w:autoRedefine/>
    <w:uiPriority w:val="39"/>
    <w:qFormat/>
    <w:pPr>
      <w:pBdr>
        <w:between w:val="double" w:sz="6" w:space="0" w:color="auto"/>
      </w:pBdr>
      <w:ind w:left="8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31">
    <w:name w:val="toc 3"/>
    <w:next w:val="a0"/>
    <w:autoRedefine/>
    <w:uiPriority w:val="39"/>
    <w:qFormat/>
    <w:pPr>
      <w:tabs>
        <w:tab w:val="right" w:leader="dot" w:pos="9345"/>
      </w:tabs>
      <w:spacing w:line="276" w:lineRule="auto"/>
      <w:ind w:left="1191" w:hanging="624"/>
    </w:pPr>
    <w:rPr>
      <w:rFonts w:ascii="PT Astra Serif" w:eastAsia="Times New Roman" w:hAnsi="PT Astra Serif" w:cs="Times New Roman"/>
      <w:iCs/>
      <w:sz w:val="24"/>
      <w:szCs w:val="22"/>
      <w:lang w:val="en-US" w:eastAsia="en-US"/>
    </w:rPr>
  </w:style>
  <w:style w:type="paragraph" w:styleId="22">
    <w:name w:val="toc 2"/>
    <w:next w:val="a0"/>
    <w:autoRedefine/>
    <w:uiPriority w:val="39"/>
    <w:qFormat/>
    <w:pPr>
      <w:spacing w:line="276" w:lineRule="auto"/>
      <w:ind w:left="624" w:hanging="340"/>
    </w:pPr>
    <w:rPr>
      <w:rFonts w:ascii="PT Astra Serif" w:eastAsia="Times New Roman" w:hAnsi="PT Astra Serif" w:cs="Times New Roman"/>
      <w:sz w:val="24"/>
      <w:lang w:val="en-US" w:eastAsia="en-US"/>
    </w:rPr>
  </w:style>
  <w:style w:type="paragraph" w:styleId="41">
    <w:name w:val="toc 4"/>
    <w:basedOn w:val="a0"/>
    <w:next w:val="a0"/>
    <w:autoRedefine/>
    <w:uiPriority w:val="39"/>
    <w:qFormat/>
    <w:pPr>
      <w:pBdr>
        <w:between w:val="double" w:sz="6" w:space="0" w:color="auto"/>
      </w:pBdr>
      <w:ind w:left="4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51">
    <w:name w:val="toc 5"/>
    <w:basedOn w:val="a0"/>
    <w:next w:val="a0"/>
    <w:autoRedefine/>
    <w:uiPriority w:val="39"/>
    <w:qFormat/>
    <w:pPr>
      <w:pBdr>
        <w:between w:val="double" w:sz="6" w:space="0" w:color="auto"/>
      </w:pBdr>
      <w:ind w:left="6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afb">
    <w:name w:val="Body Text Indent"/>
    <w:basedOn w:val="a0"/>
    <w:link w:val="afc"/>
    <w:uiPriority w:val="99"/>
    <w:semiHidden/>
    <w:unhideWhenUsed/>
    <w:qFormat/>
    <w:pPr>
      <w:spacing w:after="120"/>
      <w:ind w:left="283"/>
    </w:pPr>
  </w:style>
  <w:style w:type="paragraph" w:styleId="afd">
    <w:name w:val="Title"/>
    <w:basedOn w:val="a0"/>
    <w:link w:val="afe"/>
    <w:qFormat/>
    <w:pPr>
      <w:spacing w:before="120" w:after="120"/>
      <w:jc w:val="center"/>
      <w:outlineLvl w:val="0"/>
    </w:pPr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  <w:lang w:val="en-US"/>
    </w:rPr>
  </w:style>
  <w:style w:type="paragraph" w:styleId="aff">
    <w:name w:val="footer"/>
    <w:basedOn w:val="a0"/>
    <w:link w:val="aff0"/>
    <w:unhideWhenUsed/>
    <w:qFormat/>
    <w:pPr>
      <w:tabs>
        <w:tab w:val="center" w:pos="4677"/>
        <w:tab w:val="right" w:pos="9355"/>
      </w:tabs>
    </w:pPr>
  </w:style>
  <w:style w:type="paragraph" w:styleId="af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HTML0">
    <w:name w:val="HTML Preformatted"/>
    <w:basedOn w:val="a0"/>
    <w:link w:val="HTML1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f2">
    <w:name w:val="Table Grid"/>
    <w:basedOn w:val="a2"/>
    <w:uiPriority w:val="59"/>
    <w:qFormat/>
    <w:rPr>
      <w:rFonts w:ascii="PT Astra Serif" w:hAnsi="PT Astra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link w:val="aff4"/>
    <w:uiPriority w:val="34"/>
    <w:qFormat/>
    <w:pPr>
      <w:ind w:left="720"/>
      <w:contextualSpacing/>
    </w:pPr>
  </w:style>
  <w:style w:type="character" w:customStyle="1" w:styleId="14">
    <w:name w:val="Заголовок 1 Знак"/>
    <w:basedOn w:val="a1"/>
    <w:link w:val="13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0">
    <w:name w:val="Текст примечания Знак"/>
    <w:basedOn w:val="a1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b/>
      <w:bCs/>
      <w:sz w:val="20"/>
      <w:szCs w:val="20"/>
    </w:rPr>
  </w:style>
  <w:style w:type="character" w:customStyle="1" w:styleId="afc">
    <w:name w:val="Основной текст с отступом Знак"/>
    <w:basedOn w:val="a1"/>
    <w:link w:val="afb"/>
    <w:uiPriority w:val="99"/>
    <w:semiHidden/>
    <w:qFormat/>
  </w:style>
  <w:style w:type="character" w:customStyle="1" w:styleId="30">
    <w:name w:val="Заголовок 3 Знак"/>
    <w:basedOn w:val="a1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customStyle="1" w:styleId="17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8">
    <w:name w:val="Верхний колонтитул Знак"/>
    <w:basedOn w:val="a1"/>
    <w:link w:val="af7"/>
    <w:qFormat/>
  </w:style>
  <w:style w:type="character" w:customStyle="1" w:styleId="aff0">
    <w:name w:val="Нижний колонтитул Знак"/>
    <w:basedOn w:val="a1"/>
    <w:link w:val="aff"/>
    <w:qFormat/>
  </w:style>
  <w:style w:type="character" w:customStyle="1" w:styleId="21">
    <w:name w:val="Заголовок 2 Знак"/>
    <w:basedOn w:val="a1"/>
    <w:link w:val="20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8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Заголовок 4 Знак"/>
    <w:basedOn w:val="a1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b">
    <w:name w:val="Текст выноски Знак"/>
    <w:basedOn w:val="a1"/>
    <w:link w:val="a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a">
    <w:name w:val="Основной текст Знак"/>
    <w:basedOn w:val="a1"/>
    <w:link w:val="af9"/>
    <w:qFormat/>
  </w:style>
  <w:style w:type="character" w:customStyle="1" w:styleId="ad">
    <w:name w:val="Текст Знак"/>
    <w:basedOn w:val="a1"/>
    <w:link w:val="ac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50">
    <w:name w:val="Заголовок 5 Знак"/>
    <w:basedOn w:val="a1"/>
    <w:link w:val="5"/>
    <w:qFormat/>
    <w:rPr>
      <w:rFonts w:ascii="Arial" w:eastAsiaTheme="majorEastAsia" w:hAnsi="Arial" w:cstheme="majorBidi"/>
      <w:color w:val="595959" w:themeColor="text1" w:themeTint="A6"/>
      <w:sz w:val="20"/>
      <w:szCs w:val="24"/>
      <w:lang w:val="en-US"/>
    </w:rPr>
  </w:style>
  <w:style w:type="character" w:customStyle="1" w:styleId="60">
    <w:name w:val="Заголовок 6 Знак"/>
    <w:basedOn w:val="a1"/>
    <w:link w:val="6"/>
    <w:semiHidden/>
    <w:qFormat/>
    <w:rPr>
      <w:rFonts w:ascii="Arial" w:eastAsiaTheme="majorEastAsia" w:hAnsi="Arial" w:cstheme="majorBidi"/>
      <w:color w:val="7F7F7F" w:themeColor="text1" w:themeTint="80"/>
      <w:sz w:val="20"/>
      <w:szCs w:val="24"/>
      <w:lang w:val="en-US"/>
    </w:rPr>
  </w:style>
  <w:style w:type="character" w:customStyle="1" w:styleId="70">
    <w:name w:val="Заголовок 7 Знак"/>
    <w:basedOn w:val="a1"/>
    <w:link w:val="7"/>
    <w:semiHidden/>
    <w:qFormat/>
    <w:rPr>
      <w:rFonts w:ascii="Arial" w:eastAsiaTheme="majorEastAsia" w:hAnsi="Arial" w:cstheme="majorBidi"/>
      <w:color w:val="7F7F7F" w:themeColor="text1" w:themeTint="80"/>
      <w:sz w:val="20"/>
      <w:szCs w:val="24"/>
      <w:lang w:val="en-US"/>
    </w:rPr>
  </w:style>
  <w:style w:type="character" w:customStyle="1" w:styleId="80">
    <w:name w:val="Заголовок 8 Знак"/>
    <w:basedOn w:val="a1"/>
    <w:link w:val="8"/>
    <w:semiHidden/>
    <w:qFormat/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character" w:customStyle="1" w:styleId="90">
    <w:name w:val="Заголовок 9 Знак"/>
    <w:basedOn w:val="a1"/>
    <w:link w:val="9"/>
    <w:semiHidden/>
    <w:qFormat/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character" w:customStyle="1" w:styleId="afe">
    <w:name w:val="Заголовок Знак"/>
    <w:basedOn w:val="a1"/>
    <w:link w:val="afd"/>
    <w:qFormat/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  <w:lang w:val="en-US"/>
    </w:rPr>
  </w:style>
  <w:style w:type="character" w:customStyle="1" w:styleId="af4">
    <w:name w:val="Схема документа Знак"/>
    <w:basedOn w:val="a1"/>
    <w:link w:val="af3"/>
    <w:qFormat/>
    <w:rPr>
      <w:rFonts w:ascii="Lucida Grande" w:eastAsia="Times New Roman" w:hAnsi="Lucida Grande" w:cs="Times New Roman"/>
      <w:sz w:val="20"/>
      <w:szCs w:val="24"/>
      <w:lang w:val="en-US"/>
    </w:rPr>
  </w:style>
  <w:style w:type="paragraph" w:customStyle="1" w:styleId="19">
    <w:name w:val="Заголовок оглавления1"/>
    <w:basedOn w:val="13"/>
    <w:next w:val="a0"/>
    <w:uiPriority w:val="39"/>
    <w:unhideWhenUsed/>
    <w:qFormat/>
    <w:pPr>
      <w:pageBreakBefore/>
      <w:spacing w:before="480" w:line="276" w:lineRule="auto"/>
      <w:outlineLvl w:val="9"/>
    </w:pPr>
    <w:rPr>
      <w:rFonts w:ascii="Arial" w:hAnsi="Arial"/>
      <w:b/>
      <w:bCs/>
      <w:color w:val="404040" w:themeColor="text1" w:themeTint="BF"/>
      <w:sz w:val="28"/>
      <w:szCs w:val="28"/>
      <w:lang w:val="en-US"/>
    </w:rPr>
  </w:style>
  <w:style w:type="paragraph" w:customStyle="1" w:styleId="123">
    <w:name w:val="_РТК_Список_123."/>
    <w:qFormat/>
    <w:pPr>
      <w:numPr>
        <w:numId w:val="1"/>
      </w:numPr>
      <w:spacing w:line="276" w:lineRule="auto"/>
      <w:jc w:val="both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1">
    <w:name w:val="_РТК_СПИСОК_марк_1ур"/>
    <w:qFormat/>
    <w:pPr>
      <w:numPr>
        <w:numId w:val="2"/>
      </w:numPr>
      <w:suppressAutoHyphens/>
      <w:spacing w:line="276" w:lineRule="auto"/>
      <w:jc w:val="both"/>
    </w:pPr>
    <w:rPr>
      <w:rFonts w:ascii="PT Astra Serif" w:eastAsia="Times New Roman" w:hAnsi="PT Astra Serif" w:cs="Times New Roman"/>
      <w:sz w:val="24"/>
      <w:szCs w:val="28"/>
    </w:rPr>
  </w:style>
  <w:style w:type="character" w:customStyle="1" w:styleId="1a">
    <w:name w:val="Сильное выделение1"/>
    <w:basedOn w:val="a1"/>
    <w:qFormat/>
    <w:rPr>
      <w:i/>
      <w:iCs/>
      <w:color w:val="7F7F7F" w:themeColor="text1" w:themeTint="80"/>
    </w:rPr>
  </w:style>
  <w:style w:type="paragraph" w:styleId="aff5">
    <w:name w:val="Intense Quote"/>
    <w:basedOn w:val="a0"/>
    <w:next w:val="a0"/>
    <w:link w:val="aff6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Times New Roman" w:hAnsi="Arial" w:cs="Times New Roman"/>
      <w:i/>
      <w:iCs/>
      <w:color w:val="7F7F7F" w:themeColor="text1" w:themeTint="80"/>
      <w:sz w:val="20"/>
      <w:lang w:val="en-US"/>
    </w:rPr>
  </w:style>
  <w:style w:type="character" w:customStyle="1" w:styleId="aff6">
    <w:name w:val="Выделенная цитата Знак"/>
    <w:basedOn w:val="a1"/>
    <w:link w:val="aff5"/>
    <w:qFormat/>
    <w:rPr>
      <w:rFonts w:ascii="Arial" w:eastAsia="Times New Roman" w:hAnsi="Arial" w:cs="Times New Roman"/>
      <w:i/>
      <w:iCs/>
      <w:color w:val="7F7F7F" w:themeColor="text1" w:themeTint="80"/>
      <w:sz w:val="20"/>
      <w:szCs w:val="24"/>
      <w:lang w:val="en-US"/>
    </w:rPr>
  </w:style>
  <w:style w:type="character" w:customStyle="1" w:styleId="1b">
    <w:name w:val="Сильная ссылка1"/>
    <w:basedOn w:val="a1"/>
    <w:qFormat/>
    <w:rPr>
      <w:b/>
      <w:bCs/>
      <w:smallCaps/>
      <w:color w:val="7F7F7F" w:themeColor="text1" w:themeTint="80"/>
      <w:spacing w:val="5"/>
    </w:rPr>
  </w:style>
  <w:style w:type="table" w:customStyle="1" w:styleId="114">
    <w:name w:val="Таблица простая 11"/>
    <w:basedOn w:val="a2"/>
    <w:qFormat/>
    <w:rPr>
      <w:rFonts w:ascii="Arial" w:eastAsia="Times New Roman" w:hAnsi="Arial" w:cs="Times New Roman"/>
      <w:szCs w:val="24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2"/>
    <w:qFormat/>
    <w:rPr>
      <w:rFonts w:ascii="Arial" w:eastAsia="Times New Roman" w:hAnsi="Arial" w:cs="Times New Roman"/>
      <w:szCs w:val="24"/>
      <w:lang w:val="en-US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7">
    <w:name w:val="_РТК_Предупреждение"/>
    <w:qFormat/>
    <w:pPr>
      <w:spacing w:after="120" w:line="276" w:lineRule="auto"/>
      <w:ind w:firstLine="709"/>
      <w:contextualSpacing/>
    </w:pPr>
    <w:rPr>
      <w:rFonts w:ascii="PT Astra Serif" w:eastAsia="Times New Roman" w:hAnsi="PT Astra Serif" w:cs="Times New Roman"/>
      <w:b/>
      <w:bCs/>
      <w:iCs/>
      <w:sz w:val="24"/>
      <w:szCs w:val="22"/>
      <w:lang w:eastAsia="en-US"/>
    </w:rPr>
  </w:style>
  <w:style w:type="character" w:customStyle="1" w:styleId="HTML1">
    <w:name w:val="Стандартный HTML Знак"/>
    <w:basedOn w:val="a1"/>
    <w:link w:val="HTML0"/>
    <w:uiPriority w:val="99"/>
    <w:semiHidden/>
    <w:qFormat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ff4">
    <w:name w:val="Абзац списка Знак"/>
    <w:link w:val="aff3"/>
    <w:uiPriority w:val="34"/>
    <w:qFormat/>
    <w:locked/>
  </w:style>
  <w:style w:type="paragraph" w:customStyle="1" w:styleId="0">
    <w:name w:val="_РТК__0_Заголовок_б/н"/>
    <w:qFormat/>
    <w:pPr>
      <w:keepNext/>
      <w:pageBreakBefore/>
      <w:spacing w:before="600" w:after="240" w:line="276" w:lineRule="auto"/>
      <w:jc w:val="center"/>
    </w:pPr>
    <w:rPr>
      <w:rFonts w:ascii="PT Astra Serif" w:eastAsia="Times New Roman" w:hAnsi="PT Astra Serif" w:cs="Times New Roman"/>
      <w:b/>
      <w:sz w:val="28"/>
    </w:rPr>
  </w:style>
  <w:style w:type="paragraph" w:customStyle="1" w:styleId="00">
    <w:name w:val="_РТК__0_Заголовок_б/н_содерж"/>
    <w:qFormat/>
    <w:pPr>
      <w:keepNext/>
      <w:pageBreakBefore/>
      <w:suppressAutoHyphens/>
      <w:spacing w:before="120" w:after="360"/>
      <w:jc w:val="center"/>
      <w:outlineLvl w:val="0"/>
    </w:pPr>
    <w:rPr>
      <w:rFonts w:ascii="PT Astra Serif" w:eastAsia="SimSun" w:hAnsi="PT Astra Serif" w:cs="Times New Roman"/>
      <w:b/>
      <w:bCs/>
      <w:sz w:val="28"/>
      <w:szCs w:val="28"/>
    </w:rPr>
  </w:style>
  <w:style w:type="paragraph" w:customStyle="1" w:styleId="aff8">
    <w:name w:val="_РТК_Основной"/>
    <w:qFormat/>
    <w:pPr>
      <w:suppressAutoHyphens/>
      <w:spacing w:line="276" w:lineRule="auto"/>
      <w:ind w:firstLine="709"/>
      <w:jc w:val="both"/>
    </w:pPr>
    <w:rPr>
      <w:rFonts w:ascii="PT Astra Serif" w:eastAsia="Times New Roman" w:hAnsi="PT Astra Serif" w:cs="Times New Roman"/>
      <w:kern w:val="28"/>
      <w:sz w:val="24"/>
      <w:szCs w:val="32"/>
      <w:lang w:eastAsia="en-US"/>
    </w:rPr>
  </w:style>
  <w:style w:type="paragraph" w:customStyle="1" w:styleId="aff9">
    <w:name w:val="_РТК_подводка"/>
    <w:qFormat/>
    <w:pPr>
      <w:keepNext/>
      <w:suppressAutoHyphens/>
      <w:spacing w:after="120" w:line="276" w:lineRule="auto"/>
      <w:ind w:firstLine="709"/>
      <w:jc w:val="both"/>
    </w:pPr>
    <w:rPr>
      <w:rFonts w:ascii="PT Astra Serif" w:eastAsia="Times New Roman" w:hAnsi="PT Astra Serif" w:cs="Times New Roman"/>
      <w:bCs/>
      <w:sz w:val="24"/>
      <w:szCs w:val="28"/>
      <w:shd w:val="clear" w:color="auto" w:fill="FFFFFF"/>
    </w:rPr>
  </w:style>
  <w:style w:type="paragraph" w:customStyle="1" w:styleId="120">
    <w:name w:val="_РТК_Таблица_12_марк"/>
    <w:qFormat/>
    <w:pPr>
      <w:widowControl w:val="0"/>
      <w:numPr>
        <w:numId w:val="3"/>
      </w:numPr>
      <w:shd w:val="clear" w:color="auto" w:fill="FFFFFF"/>
    </w:pPr>
    <w:rPr>
      <w:rFonts w:ascii="PT Astra Serif" w:eastAsia="SimSun" w:hAnsi="PT Astra Serif" w:cs="Times New Roman"/>
      <w:sz w:val="24"/>
      <w:szCs w:val="24"/>
    </w:rPr>
  </w:style>
  <w:style w:type="paragraph" w:customStyle="1" w:styleId="122">
    <w:name w:val="_РТК_Таблица_12_слева"/>
    <w:qFormat/>
    <w:pPr>
      <w:suppressAutoHyphens/>
    </w:pPr>
    <w:rPr>
      <w:rFonts w:ascii="PT Astra Serif" w:eastAsia="Calibri" w:hAnsi="PT Astra Serif" w:cs="Times New Roman"/>
      <w:spacing w:val="-2"/>
      <w:sz w:val="24"/>
      <w:szCs w:val="24"/>
      <w:lang w:eastAsia="en-US"/>
    </w:rPr>
  </w:style>
  <w:style w:type="paragraph" w:customStyle="1" w:styleId="124">
    <w:name w:val="_РТК_Таблица_12_справа"/>
    <w:link w:val="125"/>
    <w:qFormat/>
    <w:pPr>
      <w:suppressAutoHyphens/>
      <w:jc w:val="right"/>
    </w:pPr>
    <w:rPr>
      <w:rFonts w:ascii="PT Astra Serif" w:eastAsia="Calibri" w:hAnsi="PT Astra Serif" w:cs="Times New Roman"/>
      <w:spacing w:val="-2"/>
      <w:sz w:val="24"/>
      <w:szCs w:val="24"/>
      <w:lang w:eastAsia="en-US"/>
    </w:rPr>
  </w:style>
  <w:style w:type="character" w:customStyle="1" w:styleId="125">
    <w:name w:val="_РТК_Таблица_12_справа Знак"/>
    <w:basedOn w:val="a1"/>
    <w:link w:val="124"/>
    <w:qFormat/>
    <w:rPr>
      <w:rFonts w:ascii="PT Astra Serif" w:eastAsia="Calibri" w:hAnsi="PT Astra Serif" w:cs="Times New Roman"/>
      <w:spacing w:val="-2"/>
      <w:sz w:val="24"/>
      <w:szCs w:val="24"/>
    </w:rPr>
  </w:style>
  <w:style w:type="paragraph" w:customStyle="1" w:styleId="126">
    <w:name w:val="_РТК_Таблица_12_центр"/>
    <w:qFormat/>
    <w:pPr>
      <w:suppressAutoHyphens/>
      <w:jc w:val="center"/>
    </w:pPr>
    <w:rPr>
      <w:rFonts w:ascii="PT Astra Serif" w:eastAsia="Calibri" w:hAnsi="PT Astra Serif" w:cs="Times New Roman"/>
      <w:spacing w:val="-2"/>
      <w:sz w:val="24"/>
      <w:szCs w:val="24"/>
      <w:lang w:eastAsia="en-US"/>
    </w:rPr>
  </w:style>
  <w:style w:type="paragraph" w:customStyle="1" w:styleId="140">
    <w:name w:val="_РТК_Титул_14_документ"/>
    <w:qFormat/>
    <w:pPr>
      <w:suppressAutoHyphens/>
      <w:spacing w:before="60" w:after="60" w:line="276" w:lineRule="auto"/>
      <w:ind w:left="851" w:right="851"/>
      <w:contextualSpacing/>
      <w:jc w:val="center"/>
    </w:pPr>
    <w:rPr>
      <w:rFonts w:ascii="PT Astra Serif" w:hAnsi="PT Astra Serif"/>
      <w:sz w:val="28"/>
      <w:szCs w:val="24"/>
      <w:lang w:eastAsia="en-US"/>
    </w:rPr>
  </w:style>
  <w:style w:type="paragraph" w:customStyle="1" w:styleId="141">
    <w:name w:val="_РТК_Титул_14_ПП_центр"/>
    <w:qFormat/>
    <w:pPr>
      <w:spacing w:before="120" w:after="120" w:line="276" w:lineRule="auto"/>
      <w:contextualSpacing/>
      <w:jc w:val="center"/>
    </w:pPr>
    <w:rPr>
      <w:rFonts w:ascii="PT Astra Serif" w:eastAsia="Times New Roman" w:hAnsi="PT Astra Serif" w:cs="Times New Roman"/>
      <w:caps/>
      <w:spacing w:val="20"/>
      <w:sz w:val="28"/>
      <w:szCs w:val="28"/>
      <w:shd w:val="clear" w:color="auto" w:fill="FFFFFF"/>
    </w:rPr>
  </w:style>
  <w:style w:type="character" w:styleId="affa">
    <w:name w:val="Placeholder Text"/>
    <w:basedOn w:val="a1"/>
    <w:uiPriority w:val="99"/>
    <w:qFormat/>
    <w:rPr>
      <w:color w:val="808080"/>
    </w:rPr>
  </w:style>
  <w:style w:type="paragraph" w:customStyle="1" w:styleId="10">
    <w:name w:val="_РТК_1"/>
    <w:next w:val="a0"/>
    <w:qFormat/>
    <w:pPr>
      <w:keepNext/>
      <w:pageBreakBefore/>
      <w:numPr>
        <w:numId w:val="4"/>
      </w:numPr>
      <w:suppressAutoHyphens/>
      <w:spacing w:before="480" w:after="240" w:line="276" w:lineRule="auto"/>
      <w:jc w:val="both"/>
      <w:outlineLvl w:val="0"/>
    </w:pPr>
    <w:rPr>
      <w:rFonts w:ascii="PT Astra Serif" w:eastAsia="Times New Roman" w:hAnsi="PT Astra Serif" w:cs="Times New Roman"/>
      <w:b/>
      <w:sz w:val="28"/>
      <w:szCs w:val="28"/>
      <w:shd w:val="clear" w:color="auto" w:fill="FFFFFF"/>
    </w:rPr>
  </w:style>
  <w:style w:type="paragraph" w:customStyle="1" w:styleId="110">
    <w:name w:val="_РТК_1.1"/>
    <w:qFormat/>
    <w:pPr>
      <w:keepNext/>
      <w:numPr>
        <w:ilvl w:val="1"/>
        <w:numId w:val="4"/>
      </w:numPr>
      <w:suppressAutoHyphens/>
      <w:spacing w:before="240" w:after="120" w:line="276" w:lineRule="auto"/>
      <w:jc w:val="both"/>
      <w:outlineLvl w:val="1"/>
    </w:pPr>
    <w:rPr>
      <w:rFonts w:ascii="PT Astra Serif" w:eastAsia="Times New Roman" w:hAnsi="PT Astra Serif" w:cs="Times New Roman"/>
      <w:b/>
      <w:sz w:val="26"/>
      <w:szCs w:val="28"/>
      <w:shd w:val="clear" w:color="auto" w:fill="FFFFFF"/>
    </w:rPr>
  </w:style>
  <w:style w:type="paragraph" w:customStyle="1" w:styleId="1110">
    <w:name w:val="_РТК_1.1.1"/>
    <w:qFormat/>
    <w:pPr>
      <w:keepNext/>
      <w:numPr>
        <w:ilvl w:val="2"/>
        <w:numId w:val="4"/>
      </w:numPr>
      <w:suppressAutoHyphens/>
      <w:spacing w:before="120" w:after="60" w:line="276" w:lineRule="auto"/>
      <w:jc w:val="both"/>
      <w:outlineLvl w:val="2"/>
    </w:pPr>
    <w:rPr>
      <w:rFonts w:ascii="PT Astra Serif" w:eastAsia="Times New Roman" w:hAnsi="PT Astra Serif" w:cs="Times New Roman"/>
      <w:b/>
      <w:sz w:val="24"/>
      <w:szCs w:val="28"/>
      <w:shd w:val="clear" w:color="auto" w:fill="FFFFFF"/>
    </w:rPr>
  </w:style>
  <w:style w:type="paragraph" w:customStyle="1" w:styleId="1111">
    <w:name w:val="_РТК_1.1.1.1"/>
    <w:qFormat/>
    <w:pPr>
      <w:keepNext/>
      <w:numPr>
        <w:ilvl w:val="3"/>
        <w:numId w:val="4"/>
      </w:numPr>
      <w:suppressAutoHyphens/>
      <w:spacing w:before="120" w:after="240" w:line="276" w:lineRule="auto"/>
      <w:jc w:val="both"/>
      <w:outlineLvl w:val="3"/>
    </w:pPr>
    <w:rPr>
      <w:rFonts w:ascii="PT Astra Serif" w:eastAsia="Times New Roman" w:hAnsi="PT Astra Serif" w:cs="Times New Roman"/>
      <w:sz w:val="24"/>
      <w:szCs w:val="28"/>
      <w:shd w:val="clear" w:color="auto" w:fill="FFFFFF"/>
    </w:rPr>
  </w:style>
  <w:style w:type="character" w:customStyle="1" w:styleId="affb">
    <w:name w:val="_РТК_разрядка"/>
    <w:basedOn w:val="a1"/>
    <w:qFormat/>
    <w:rPr>
      <w:rFonts w:ascii="PT Astra Serif" w:hAnsi="PT Astra Serif"/>
      <w:spacing w:val="40"/>
    </w:rPr>
  </w:style>
  <w:style w:type="paragraph" w:customStyle="1" w:styleId="115">
    <w:name w:val="_РТК_Таблица_11_Заголовок"/>
    <w:qFormat/>
    <w:pPr>
      <w:jc w:val="center"/>
    </w:pPr>
    <w:rPr>
      <w:rFonts w:ascii="PT Astra Serif" w:eastAsia="Times New Roman" w:hAnsi="PT Astra Serif" w:cs="Times New Roman"/>
      <w:bCs/>
      <w:color w:val="262626" w:themeColor="text1" w:themeTint="D9"/>
      <w:sz w:val="22"/>
      <w:szCs w:val="22"/>
      <w:lang w:val="en-US" w:eastAsia="en-US"/>
    </w:rPr>
  </w:style>
  <w:style w:type="paragraph" w:customStyle="1" w:styleId="113">
    <w:name w:val="_РТК_Таблица_11_марк"/>
    <w:qFormat/>
    <w:pPr>
      <w:numPr>
        <w:numId w:val="5"/>
      </w:numPr>
    </w:pPr>
    <w:rPr>
      <w:rFonts w:ascii="PT Astra Serif" w:eastAsia="SimSun" w:hAnsi="PT Astra Serif" w:cs="Times New Roman"/>
      <w:sz w:val="22"/>
      <w:szCs w:val="24"/>
    </w:rPr>
  </w:style>
  <w:style w:type="paragraph" w:customStyle="1" w:styleId="116">
    <w:name w:val="_РТК_Таблица_11_слева"/>
    <w:qFormat/>
    <w:rPr>
      <w:rFonts w:ascii="PT Astra Serif" w:eastAsia="SimSun" w:hAnsi="PT Astra Serif" w:cs="Times New Roman"/>
      <w:sz w:val="22"/>
      <w:szCs w:val="24"/>
    </w:rPr>
  </w:style>
  <w:style w:type="paragraph" w:customStyle="1" w:styleId="117">
    <w:name w:val="_РТК_Таблица_11_центр"/>
    <w:qFormat/>
    <w:pPr>
      <w:jc w:val="center"/>
    </w:pPr>
    <w:rPr>
      <w:rFonts w:ascii="PT Astra Serif" w:eastAsia="SimSun" w:hAnsi="PT Astra Serif" w:cs="Times New Roman"/>
      <w:sz w:val="22"/>
      <w:szCs w:val="24"/>
    </w:rPr>
  </w:style>
  <w:style w:type="paragraph" w:customStyle="1" w:styleId="121">
    <w:name w:val="_РТК_Таблица_12_1."/>
    <w:qFormat/>
    <w:pPr>
      <w:numPr>
        <w:numId w:val="6"/>
      </w:numPr>
      <w:spacing w:line="276" w:lineRule="auto"/>
      <w:jc w:val="both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1211">
    <w:name w:val="_РТК_Таблица_12_1.1."/>
    <w:qFormat/>
    <w:pPr>
      <w:numPr>
        <w:ilvl w:val="1"/>
        <w:numId w:val="6"/>
      </w:numPr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127">
    <w:name w:val="_РТК_Таблица_12_заголовок"/>
    <w:qFormat/>
    <w:pPr>
      <w:keepNext/>
      <w:suppressAutoHyphens/>
      <w:spacing w:before="60" w:after="60"/>
      <w:jc w:val="center"/>
    </w:pPr>
    <w:rPr>
      <w:rFonts w:ascii="PT Astra Serif" w:hAnsi="PT Astra Serif"/>
      <w:sz w:val="24"/>
      <w:szCs w:val="24"/>
      <w:lang w:eastAsia="en-US"/>
    </w:rPr>
  </w:style>
  <w:style w:type="paragraph" w:customStyle="1" w:styleId="affc">
    <w:name w:val="_РТК_Таблица_номер"/>
    <w:qFormat/>
    <w:pPr>
      <w:keepNext/>
      <w:suppressAutoHyphens/>
      <w:spacing w:before="120" w:after="120" w:line="276" w:lineRule="auto"/>
      <w:ind w:left="1814" w:hanging="1814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affd">
    <w:name w:val="_РТК_Рисунок_место"/>
    <w:qFormat/>
    <w:pPr>
      <w:keepNext/>
      <w:suppressAutoHyphens/>
      <w:spacing w:before="240" w:after="240"/>
      <w:jc w:val="center"/>
    </w:pPr>
    <w:rPr>
      <w:rFonts w:ascii="PT Astra Serif" w:eastAsia="Times New Roman" w:hAnsi="PT Astra Serif" w:cs="Times New Roman"/>
      <w:bCs/>
      <w:sz w:val="24"/>
      <w:szCs w:val="28"/>
      <w:shd w:val="clear" w:color="auto" w:fill="FFFFFF"/>
    </w:rPr>
  </w:style>
  <w:style w:type="paragraph" w:customStyle="1" w:styleId="affe">
    <w:name w:val="_РТК_Рисунок_номер"/>
    <w:qFormat/>
    <w:pPr>
      <w:suppressAutoHyphens/>
      <w:spacing w:before="120" w:after="120" w:line="276" w:lineRule="auto"/>
      <w:ind w:left="567" w:right="567"/>
      <w:jc w:val="center"/>
    </w:pPr>
    <w:rPr>
      <w:rFonts w:ascii="PT Astra Serif" w:hAnsi="PT Astra Serif"/>
      <w:iCs/>
      <w:sz w:val="24"/>
      <w:szCs w:val="18"/>
      <w:lang w:eastAsia="en-US"/>
    </w:rPr>
  </w:style>
  <w:style w:type="character" w:customStyle="1" w:styleId="inline-comment-marker">
    <w:name w:val="inline-comment-marker"/>
    <w:basedOn w:val="a1"/>
    <w:qFormat/>
  </w:style>
  <w:style w:type="character" w:customStyle="1" w:styleId="terms-mark">
    <w:name w:val="terms-mark"/>
    <w:basedOn w:val="a1"/>
    <w:qFormat/>
  </w:style>
  <w:style w:type="paragraph" w:customStyle="1" w:styleId="a">
    <w:name w:val="Стиль приложения"/>
    <w:basedOn w:val="13"/>
    <w:next w:val="afb"/>
    <w:qFormat/>
    <w:pPr>
      <w:keepLines w:val="0"/>
      <w:pageBreakBefore/>
      <w:numPr>
        <w:numId w:val="7"/>
      </w:numPr>
      <w:spacing w:before="0" w:after="120" w:line="360" w:lineRule="auto"/>
      <w:jc w:val="center"/>
    </w:pPr>
    <w:rPr>
      <w:rFonts w:ascii="Cambria" w:eastAsiaTheme="minorHAnsi" w:hAnsi="Cambria" w:cstheme="minorBidi"/>
      <w:b/>
      <w:bCs/>
      <w:caps/>
      <w:color w:val="365F91"/>
      <w:kern w:val="32"/>
    </w:rPr>
  </w:style>
  <w:style w:type="paragraph" w:customStyle="1" w:styleId="112">
    <w:name w:val="_РТК_Таблица_11_марк_2ур"/>
    <w:qFormat/>
    <w:pPr>
      <w:numPr>
        <w:numId w:val="8"/>
      </w:numPr>
    </w:pPr>
    <w:rPr>
      <w:rFonts w:ascii="PT Astra Serif" w:eastAsia="SimSun" w:hAnsi="PT Astra Serif" w:cs="Times New Roman"/>
      <w:sz w:val="22"/>
      <w:szCs w:val="24"/>
    </w:rPr>
  </w:style>
  <w:style w:type="paragraph" w:customStyle="1" w:styleId="118">
    <w:name w:val="_РТК_Таблица_11_заголовок"/>
    <w:basedOn w:val="a0"/>
    <w:qFormat/>
    <w:pPr>
      <w:keepNext/>
      <w:jc w:val="center"/>
    </w:pPr>
    <w:rPr>
      <w:rFonts w:ascii="PT Astra Serif" w:eastAsia="SimSun" w:hAnsi="PT Astra Serif" w:cs="Times New Roman"/>
      <w:bCs/>
      <w:lang w:eastAsia="ru-RU"/>
    </w:rPr>
  </w:style>
  <w:style w:type="paragraph" w:customStyle="1" w:styleId="12">
    <w:name w:val="_РТК_Таблица_12_№п/п"/>
    <w:qFormat/>
    <w:pPr>
      <w:numPr>
        <w:numId w:val="9"/>
      </w:numPr>
      <w:ind w:left="57" w:firstLine="0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afff">
    <w:name w:val="_РТК_Таблица_№п/п"/>
    <w:qFormat/>
    <w:pPr>
      <w:jc w:val="center"/>
    </w:pPr>
    <w:rPr>
      <w:rFonts w:ascii="PT Astra Serif" w:eastAsia="Times New Roman" w:hAnsi="PT Astra Serif" w:cs="Times New Roman"/>
      <w:sz w:val="22"/>
      <w:szCs w:val="24"/>
      <w:lang w:val="en-US"/>
    </w:rPr>
  </w:style>
  <w:style w:type="character" w:customStyle="1" w:styleId="af6">
    <w:name w:val="Текст сноски Знак"/>
    <w:basedOn w:val="a1"/>
    <w:link w:val="af5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_РТК_Таблица_11_№п/п"/>
    <w:qFormat/>
    <w:pPr>
      <w:numPr>
        <w:numId w:val="10"/>
      </w:numPr>
      <w:jc w:val="center"/>
    </w:pPr>
    <w:rPr>
      <w:rFonts w:ascii="PT Astra Serif" w:eastAsia="Calibri" w:hAnsi="PT Astra Serif" w:cs="Times New Roman"/>
      <w:spacing w:val="-2"/>
      <w:sz w:val="22"/>
      <w:szCs w:val="22"/>
      <w:lang w:eastAsia="en-US"/>
    </w:rPr>
  </w:style>
  <w:style w:type="paragraph" w:customStyle="1" w:styleId="2">
    <w:name w:val="_РТК_Список_марк_точка_2ур"/>
    <w:qFormat/>
    <w:pPr>
      <w:numPr>
        <w:numId w:val="11"/>
      </w:numPr>
      <w:suppressAutoHyphens/>
      <w:spacing w:line="276" w:lineRule="auto"/>
      <w:ind w:left="1134"/>
      <w:jc w:val="both"/>
    </w:pPr>
    <w:rPr>
      <w:rFonts w:ascii="PT Astra Serif" w:eastAsia="SimSun" w:hAnsi="PT Astra Serif" w:cs="Times New Roman"/>
      <w:sz w:val="24"/>
      <w:szCs w:val="24"/>
    </w:rPr>
  </w:style>
  <w:style w:type="paragraph" w:customStyle="1" w:styleId="111">
    <w:name w:val="_РТК_Таблица_11_1."/>
    <w:qFormat/>
    <w:pPr>
      <w:numPr>
        <w:numId w:val="12"/>
      </w:numPr>
    </w:pPr>
    <w:rPr>
      <w:rFonts w:ascii="PT Astra Serif" w:eastAsia="SimSun" w:hAnsi="PT Astra Serif" w:cs="Times New Roman"/>
      <w:sz w:val="22"/>
      <w:szCs w:val="24"/>
    </w:rPr>
  </w:style>
  <w:style w:type="paragraph" w:customStyle="1" w:styleId="afff0">
    <w:name w:val="АЛ_Основной"/>
    <w:qFormat/>
    <w:pPr>
      <w:suppressAutoHyphens/>
      <w:spacing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Рецензия2"/>
    <w:hidden/>
    <w:uiPriority w:val="99"/>
    <w:unhideWhenUsed/>
    <w:qFormat/>
    <w:rPr>
      <w:rFonts w:ascii="Times New Roman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24">
    <w:name w:val="Неразрешенное упоминание2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1.xm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ink/ink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ink/ink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9ABCFD151841EBA2128D1EA89642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DEEF0B-1AAE-43C4-9E05-4D48DF48ACE7}"/>
      </w:docPartPr>
      <w:docPartBody>
        <w:p w:rsidR="000605D1" w:rsidRDefault="00000000">
          <w:pPr>
            <w:pStyle w:val="B79ABCFD151841EBA2128D1EA8964271"/>
          </w:pPr>
          <w:r>
            <w:rPr>
              <w:rStyle w:val="a3"/>
            </w:rPr>
            <w:t>[Примечания]</w:t>
          </w:r>
        </w:p>
      </w:docPartBody>
    </w:docPart>
    <w:docPart>
      <w:docPartPr>
        <w:name w:val="0E141331B68444F2AF52EF87AE73A7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FBA3A6-63B4-4990-A212-5E6B3DDA0A63}"/>
      </w:docPartPr>
      <w:docPartBody>
        <w:p w:rsidR="000605D1" w:rsidRDefault="00000000">
          <w:pPr>
            <w:pStyle w:val="0E141331B68444F2AF52EF87AE73A77F"/>
          </w:pPr>
          <w:r>
            <w:rPr>
              <w:rStyle w:val="a3"/>
            </w:rPr>
            <w:t>[Примечания]</w:t>
          </w:r>
        </w:p>
      </w:docPartBody>
    </w:docPart>
    <w:docPart>
      <w:docPartPr>
        <w:name w:val="F8CAB9070D7E4B6AB2F250E4849C9D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76E3E4-1590-4298-BFDE-86CE0048511E}"/>
      </w:docPartPr>
      <w:docPartBody>
        <w:p w:rsidR="000605D1" w:rsidRDefault="00000000">
          <w:pPr>
            <w:pStyle w:val="F8CAB9070D7E4B6AB2F250E4849C9D54"/>
          </w:pPr>
          <w:r>
            <w:rPr>
              <w:rStyle w:val="a3"/>
            </w:rPr>
            <w:t>[Примечания]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698A" w:rsidRDefault="0040698A">
      <w:pPr>
        <w:spacing w:line="240" w:lineRule="auto"/>
      </w:pPr>
      <w:r>
        <w:separator/>
      </w:r>
    </w:p>
  </w:endnote>
  <w:endnote w:type="continuationSeparator" w:id="0">
    <w:p w:rsidR="0040698A" w:rsidRDefault="0040698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default"/>
    <w:sig w:usb0="A00002EF" w:usb1="5000204B" w:usb2="00000020" w:usb3="00000000" w:csb0="2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swiss"/>
    <w:pitch w:val="default"/>
    <w:sig w:usb0="00000000" w:usb1="00000000" w:usb2="00000000" w:usb3="00000000" w:csb0="000001B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698A" w:rsidRDefault="0040698A">
      <w:pPr>
        <w:spacing w:after="0"/>
      </w:pPr>
      <w:r>
        <w:separator/>
      </w:r>
    </w:p>
  </w:footnote>
  <w:footnote w:type="continuationSeparator" w:id="0">
    <w:p w:rsidR="0040698A" w:rsidRDefault="0040698A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D"/>
    <w:rsid w:val="000233F2"/>
    <w:rsid w:val="000272E9"/>
    <w:rsid w:val="000314C4"/>
    <w:rsid w:val="00047227"/>
    <w:rsid w:val="000605D1"/>
    <w:rsid w:val="000742FD"/>
    <w:rsid w:val="0009370E"/>
    <w:rsid w:val="000E0C46"/>
    <w:rsid w:val="00117781"/>
    <w:rsid w:val="00121AE6"/>
    <w:rsid w:val="0012439D"/>
    <w:rsid w:val="001903A9"/>
    <w:rsid w:val="00277E43"/>
    <w:rsid w:val="002F3F45"/>
    <w:rsid w:val="00324005"/>
    <w:rsid w:val="00333912"/>
    <w:rsid w:val="00341CDE"/>
    <w:rsid w:val="00372013"/>
    <w:rsid w:val="003F3BA6"/>
    <w:rsid w:val="0040698A"/>
    <w:rsid w:val="00427D9E"/>
    <w:rsid w:val="00493771"/>
    <w:rsid w:val="004C3195"/>
    <w:rsid w:val="004D3E6E"/>
    <w:rsid w:val="004F04CF"/>
    <w:rsid w:val="005041A8"/>
    <w:rsid w:val="00522E5D"/>
    <w:rsid w:val="005D2180"/>
    <w:rsid w:val="006723A4"/>
    <w:rsid w:val="00693C6A"/>
    <w:rsid w:val="006967CE"/>
    <w:rsid w:val="006A0018"/>
    <w:rsid w:val="006B0AB1"/>
    <w:rsid w:val="006D636E"/>
    <w:rsid w:val="006F253D"/>
    <w:rsid w:val="007447A2"/>
    <w:rsid w:val="00755822"/>
    <w:rsid w:val="0077042E"/>
    <w:rsid w:val="007761E9"/>
    <w:rsid w:val="00851045"/>
    <w:rsid w:val="00852106"/>
    <w:rsid w:val="008C00CE"/>
    <w:rsid w:val="008D022D"/>
    <w:rsid w:val="008D362F"/>
    <w:rsid w:val="009431D4"/>
    <w:rsid w:val="00973819"/>
    <w:rsid w:val="0097601C"/>
    <w:rsid w:val="009A6262"/>
    <w:rsid w:val="009C08F0"/>
    <w:rsid w:val="009D7C37"/>
    <w:rsid w:val="009E74C0"/>
    <w:rsid w:val="00A13FF3"/>
    <w:rsid w:val="00A3180C"/>
    <w:rsid w:val="00A72624"/>
    <w:rsid w:val="00A7764C"/>
    <w:rsid w:val="00AB6C7E"/>
    <w:rsid w:val="00AD09FE"/>
    <w:rsid w:val="00B23438"/>
    <w:rsid w:val="00B23FEC"/>
    <w:rsid w:val="00B3005D"/>
    <w:rsid w:val="00B55FF0"/>
    <w:rsid w:val="00B631A1"/>
    <w:rsid w:val="00C3048D"/>
    <w:rsid w:val="00C62A4A"/>
    <w:rsid w:val="00C947C4"/>
    <w:rsid w:val="00CA6863"/>
    <w:rsid w:val="00CB6722"/>
    <w:rsid w:val="00CD05D8"/>
    <w:rsid w:val="00D10554"/>
    <w:rsid w:val="00D639D6"/>
    <w:rsid w:val="00D66A52"/>
    <w:rsid w:val="00DC2292"/>
    <w:rsid w:val="00E33201"/>
    <w:rsid w:val="00E543E5"/>
    <w:rsid w:val="00E83E9F"/>
    <w:rsid w:val="00EB21E5"/>
    <w:rsid w:val="00EC7B7F"/>
    <w:rsid w:val="00EE7CA1"/>
    <w:rsid w:val="00F133E7"/>
    <w:rsid w:val="00F50314"/>
    <w:rsid w:val="00F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79ABCFD151841EBA2128D1EA8964271">
    <w:name w:val="B79ABCFD151841EBA2128D1EA8964271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0E141331B68444F2AF52EF87AE73A77F">
    <w:name w:val="0E141331B68444F2AF52EF87AE73A77F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F8CAB9070D7E4B6AB2F250E4849C9D54">
    <w:name w:val="F8CAB9070D7E4B6AB2F250E4849C9D54"/>
    <w:qFormat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6" units="1/cm"/>
          <inkml:channelProperty channel="Y" name="resolution" value="28.34646" units="1/cm"/>
          <inkml:channelProperty channel="F" name="resolution" value="0" units="1/dev"/>
        </inkml:channelProperties>
      </inkml:inkSource>
      <inkml:timestamp xml:id="ts0" timeString="2025-12-05T17:25:1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15320 90531 767,'4'4'0,"1"1"0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6" units="1/cm"/>
          <inkml:channelProperty channel="Y" name="resolution" value="28.34646" units="1/cm"/>
          <inkml:channelProperty channel="F" name="resolution" value="0" units="1/dev"/>
        </inkml:channelProperties>
      </inkml:inkSource>
      <inkml:timestamp xml:id="ts0" timeString="2025-12-05T17:25:1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15320 90531 767,'4'4'0,"1"1"0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6" units="1/cm"/>
          <inkml:channelProperty channel="Y" name="resolution" value="28.34646" units="1/cm"/>
          <inkml:channelProperty channel="F" name="resolution" value="0" units="1/dev"/>
        </inkml:channelProperties>
      </inkml:inkSource>
      <inkml:timestamp xml:id="ts0" timeString="2025-12-05T17:25:1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15320 90531 767,'4'4'0,"1"1"0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A60425A-8F98-4BC5-AEDD-92F653667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1007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boginer boginer</dc:creator>
  <dc:description>версия 1.03</dc:description>
  <cp:lastModifiedBy>vkonkova</cp:lastModifiedBy>
  <cp:revision>2</cp:revision>
  <dcterms:created xsi:type="dcterms:W3CDTF">2026-05-04T13:44:00Z</dcterms:created>
  <dcterms:modified xsi:type="dcterms:W3CDTF">2026-05-04T13:44:00Z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521B76B02B0048689F2B373B8387AD46_13</vt:lpwstr>
  </property>
</Properties>
</file>